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FF" w:rsidRPr="00520323" w:rsidRDefault="00F568FF" w:rsidP="00B26EC4">
      <w:pPr>
        <w:pStyle w:val="a3"/>
        <w:spacing w:before="44"/>
        <w:ind w:left="0" w:right="-31"/>
        <w:jc w:val="center"/>
        <w:rPr>
          <w:b w:val="0"/>
          <w:bCs w:val="0"/>
          <w:lang w:val="ru-RU"/>
        </w:rPr>
      </w:pPr>
      <w:r w:rsidRPr="00520323">
        <w:rPr>
          <w:spacing w:val="-1"/>
          <w:lang w:val="ru-RU"/>
        </w:rPr>
        <w:t>Реестр</w:t>
      </w:r>
    </w:p>
    <w:p w:rsidR="00F568FF" w:rsidRPr="00520323" w:rsidRDefault="00F568FF" w:rsidP="00B26EC4">
      <w:pPr>
        <w:pStyle w:val="a3"/>
        <w:spacing w:before="2" w:line="322" w:lineRule="exact"/>
        <w:ind w:left="0" w:right="-31"/>
        <w:jc w:val="center"/>
        <w:rPr>
          <w:b w:val="0"/>
          <w:bCs w:val="0"/>
          <w:lang w:val="ru-RU"/>
        </w:rPr>
      </w:pPr>
      <w:r w:rsidRPr="00520323">
        <w:rPr>
          <w:spacing w:val="-1"/>
          <w:lang w:val="ru-RU"/>
        </w:rPr>
        <w:t>проектов научно-образовательного</w:t>
      </w:r>
      <w:r w:rsidRPr="00520323">
        <w:rPr>
          <w:spacing w:val="1"/>
          <w:lang w:val="ru-RU"/>
        </w:rPr>
        <w:t xml:space="preserve"> </w:t>
      </w:r>
      <w:r w:rsidRPr="00520323">
        <w:rPr>
          <w:spacing w:val="-1"/>
          <w:lang w:val="ru-RU"/>
        </w:rPr>
        <w:t>центра</w:t>
      </w:r>
      <w:r w:rsidRPr="00520323">
        <w:rPr>
          <w:spacing w:val="-2"/>
          <w:lang w:val="ru-RU"/>
        </w:rPr>
        <w:t xml:space="preserve"> </w:t>
      </w:r>
      <w:r w:rsidRPr="00520323">
        <w:rPr>
          <w:spacing w:val="-1"/>
          <w:lang w:val="ru-RU"/>
        </w:rPr>
        <w:t>мирового</w:t>
      </w:r>
      <w:r w:rsidRPr="00520323">
        <w:rPr>
          <w:spacing w:val="1"/>
          <w:lang w:val="ru-RU"/>
        </w:rPr>
        <w:t xml:space="preserve"> </w:t>
      </w:r>
      <w:r w:rsidRPr="00520323">
        <w:rPr>
          <w:spacing w:val="-1"/>
          <w:lang w:val="ru-RU"/>
        </w:rPr>
        <w:t>уровня</w:t>
      </w:r>
    </w:p>
    <w:p w:rsidR="00F568FF" w:rsidRDefault="00F568FF" w:rsidP="00B26EC4">
      <w:pPr>
        <w:pStyle w:val="a3"/>
        <w:ind w:left="0" w:right="-31"/>
        <w:jc w:val="center"/>
        <w:rPr>
          <w:spacing w:val="-1"/>
          <w:lang w:val="ru-RU"/>
        </w:rPr>
      </w:pPr>
      <w:r w:rsidRPr="00520323">
        <w:rPr>
          <w:spacing w:val="-1"/>
          <w:lang w:val="ru-RU"/>
        </w:rPr>
        <w:t>«Сибирский биотехнологический научно-образовательный центр»</w:t>
      </w:r>
    </w:p>
    <w:p w:rsidR="00B26EC4" w:rsidRPr="007A3A89" w:rsidRDefault="00B26EC4" w:rsidP="00B26EC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575AE9">
        <w:rPr>
          <w:rFonts w:ascii="Times New Roman" w:hAnsi="Times New Roman"/>
          <w:i/>
          <w:sz w:val="28"/>
          <w:szCs w:val="28"/>
        </w:rPr>
        <w:t xml:space="preserve">(реестр сформирован в соответствии с актуализированной программой </w:t>
      </w:r>
      <w:proofErr w:type="spellStart"/>
      <w:r w:rsidRPr="00575AE9">
        <w:rPr>
          <w:rFonts w:ascii="Times New Roman" w:hAnsi="Times New Roman"/>
          <w:i/>
          <w:sz w:val="28"/>
          <w:szCs w:val="28"/>
        </w:rPr>
        <w:t>СиббиоНОЦ</w:t>
      </w:r>
      <w:proofErr w:type="spellEnd"/>
      <w:r w:rsidRPr="00575AE9">
        <w:rPr>
          <w:rFonts w:ascii="Times New Roman" w:hAnsi="Times New Roman"/>
          <w:i/>
          <w:sz w:val="28"/>
          <w:szCs w:val="28"/>
        </w:rPr>
        <w:t xml:space="preserve">, утвержденной наблюдательным советом </w:t>
      </w:r>
      <w:proofErr w:type="spellStart"/>
      <w:r w:rsidRPr="00575AE9">
        <w:rPr>
          <w:rFonts w:ascii="Times New Roman" w:hAnsi="Times New Roman"/>
          <w:i/>
          <w:sz w:val="28"/>
          <w:szCs w:val="28"/>
        </w:rPr>
        <w:t>СиббиоНОЦ</w:t>
      </w:r>
      <w:proofErr w:type="spellEnd"/>
      <w:r w:rsidRPr="00575AE9">
        <w:rPr>
          <w:rFonts w:ascii="Times New Roman" w:hAnsi="Times New Roman"/>
          <w:i/>
          <w:sz w:val="28"/>
          <w:szCs w:val="28"/>
        </w:rPr>
        <w:t xml:space="preserve"> </w:t>
      </w:r>
      <w:r w:rsidR="00812368">
        <w:rPr>
          <w:rFonts w:ascii="Times New Roman" w:hAnsi="Times New Roman"/>
          <w:i/>
          <w:sz w:val="28"/>
          <w:szCs w:val="28"/>
        </w:rPr>
        <w:t>29.01.2024</w:t>
      </w:r>
      <w:r w:rsidRPr="00575AE9">
        <w:rPr>
          <w:rFonts w:ascii="Times New Roman" w:hAnsi="Times New Roman"/>
          <w:i/>
          <w:sz w:val="28"/>
          <w:szCs w:val="28"/>
        </w:rPr>
        <w:t>)</w:t>
      </w:r>
    </w:p>
    <w:p w:rsidR="00403776" w:rsidRDefault="00403776" w:rsidP="004C687F">
      <w:pPr>
        <w:spacing w:after="0"/>
        <w:ind w:right="-31"/>
      </w:pPr>
      <w:bookmarkStart w:id="0" w:name="_GoBack"/>
      <w:bookmarkEnd w:id="0"/>
    </w:p>
    <w:tbl>
      <w:tblPr>
        <w:tblStyle w:val="a5"/>
        <w:tblW w:w="14879" w:type="dxa"/>
        <w:tblLook w:val="04A0" w:firstRow="1" w:lastRow="0" w:firstColumn="1" w:lastColumn="0" w:noHBand="0" w:noVBand="1"/>
      </w:tblPr>
      <w:tblGrid>
        <w:gridCol w:w="691"/>
        <w:gridCol w:w="6817"/>
        <w:gridCol w:w="7371"/>
      </w:tblGrid>
      <w:tr w:rsidR="00C215A9" w:rsidRPr="000647B2" w:rsidTr="00D33BA2">
        <w:tc>
          <w:tcPr>
            <w:tcW w:w="691" w:type="dxa"/>
            <w:shd w:val="clear" w:color="auto" w:fill="auto"/>
            <w:vAlign w:val="center"/>
          </w:tcPr>
          <w:p w:rsidR="00C215A9" w:rsidRPr="000647B2" w:rsidRDefault="00C215A9" w:rsidP="00D3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215A9" w:rsidRPr="000647B2" w:rsidRDefault="00C215A9" w:rsidP="00D3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817" w:type="dxa"/>
            <w:shd w:val="clear" w:color="auto" w:fill="auto"/>
            <w:vAlign w:val="center"/>
          </w:tcPr>
          <w:p w:rsidR="00C215A9" w:rsidRPr="000647B2" w:rsidRDefault="00C215A9" w:rsidP="00D3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Наименование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проектов</w:t>
            </w:r>
          </w:p>
        </w:tc>
        <w:tc>
          <w:tcPr>
            <w:tcW w:w="7371" w:type="dxa"/>
            <w:vAlign w:val="center"/>
          </w:tcPr>
          <w:p w:rsidR="00C215A9" w:rsidRPr="000647B2" w:rsidRDefault="00C215A9" w:rsidP="00D3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Название</w:t>
            </w:r>
            <w:r w:rsidRPr="000647B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организации, реализующей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проект</w:t>
            </w:r>
          </w:p>
        </w:tc>
      </w:tr>
      <w:tr w:rsidR="00C215A9" w:rsidRPr="000647B2" w:rsidTr="0031151F">
        <w:trPr>
          <w:trHeight w:val="704"/>
        </w:trPr>
        <w:tc>
          <w:tcPr>
            <w:tcW w:w="691" w:type="dxa"/>
            <w:shd w:val="clear" w:color="auto" w:fill="auto"/>
          </w:tcPr>
          <w:p w:rsidR="00C215A9" w:rsidRPr="000647B2" w:rsidRDefault="00C215A9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17" w:type="dxa"/>
            <w:shd w:val="clear" w:color="auto" w:fill="auto"/>
          </w:tcPr>
          <w:p w:rsidR="00C215A9" w:rsidRPr="00C940C1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C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Профилактика</w:t>
            </w:r>
            <w:r w:rsidRPr="00C940C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C940C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лечение</w:t>
            </w:r>
            <w:r w:rsidRPr="00C940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40C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коронавирусной</w:t>
            </w:r>
            <w:proofErr w:type="spellEnd"/>
            <w:r w:rsidRPr="00C940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0C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инфекции</w:t>
            </w:r>
            <w:r w:rsidRPr="00C940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0C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методом</w:t>
            </w:r>
            <w:r w:rsidRPr="00C940C1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C940C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фотодинамической</w:t>
            </w:r>
            <w:r w:rsidRPr="00C940C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940C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терапии</w:t>
            </w:r>
          </w:p>
        </w:tc>
        <w:tc>
          <w:tcPr>
            <w:tcW w:w="7371" w:type="dxa"/>
          </w:tcPr>
          <w:p w:rsidR="00C215A9" w:rsidRPr="000647B2" w:rsidRDefault="00C215A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федеральное</w:t>
            </w:r>
            <w:r w:rsidRPr="000647B2">
              <w:rPr>
                <w:rFonts w:ascii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государственное</w:t>
            </w:r>
            <w:r w:rsidRPr="000647B2">
              <w:rPr>
                <w:rFonts w:ascii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автономное</w:t>
            </w:r>
            <w:r w:rsidRPr="000647B2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образовательное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учреждение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высшего</w:t>
            </w:r>
            <w:r w:rsidRPr="000647B2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образования</w:t>
            </w:r>
            <w:r w:rsidRPr="000647B2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«Новосибирский</w:t>
            </w:r>
            <w:r w:rsidRPr="000647B2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национальный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исследовательский государственный</w:t>
            </w:r>
            <w:r w:rsidRPr="000647B2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университет»</w:t>
            </w:r>
          </w:p>
        </w:tc>
      </w:tr>
      <w:tr w:rsidR="00C215A9" w:rsidRPr="000647B2" w:rsidTr="0031151F">
        <w:trPr>
          <w:trHeight w:val="954"/>
        </w:trPr>
        <w:tc>
          <w:tcPr>
            <w:tcW w:w="691" w:type="dxa"/>
            <w:shd w:val="clear" w:color="auto" w:fill="auto"/>
          </w:tcPr>
          <w:p w:rsidR="00C215A9" w:rsidRPr="000647B2" w:rsidRDefault="0031151F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17" w:type="dxa"/>
            <w:shd w:val="clear" w:color="auto" w:fill="auto"/>
          </w:tcPr>
          <w:p w:rsidR="00C215A9" w:rsidRPr="00C940C1" w:rsidRDefault="00C215A9" w:rsidP="00C215A9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C940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Микроорганизмы природных биоценозов Сибири для </w:t>
            </w:r>
            <w:proofErr w:type="spellStart"/>
            <w:r w:rsidRPr="00C940C1">
              <w:rPr>
                <w:rFonts w:ascii="Times New Roman" w:eastAsia="Times New Roman" w:hAnsi="Times New Roman" w:cs="Times New Roman"/>
                <w:sz w:val="28"/>
                <w:szCs w:val="28"/>
              </w:rPr>
              <w:t>биоремедиации</w:t>
            </w:r>
            <w:proofErr w:type="spellEnd"/>
            <w:r w:rsidRPr="00C940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почв и водной среды, загрязненных нефтепродуктами</w:t>
            </w:r>
          </w:p>
        </w:tc>
        <w:tc>
          <w:tcPr>
            <w:tcW w:w="7371" w:type="dxa"/>
          </w:tcPr>
          <w:p w:rsidR="00C215A9" w:rsidRPr="000647B2" w:rsidRDefault="0086694F" w:rsidP="006579CC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федеральное</w:t>
            </w:r>
            <w:r w:rsidRPr="000647B2">
              <w:rPr>
                <w:rFonts w:ascii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государственное</w:t>
            </w:r>
            <w:r w:rsidRPr="000647B2">
              <w:rPr>
                <w:rFonts w:ascii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автономное</w:t>
            </w:r>
            <w:r w:rsidRPr="000647B2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образовательное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учреждение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высшего</w:t>
            </w:r>
            <w:r w:rsidRPr="000647B2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образования</w:t>
            </w:r>
            <w:r w:rsidRPr="000647B2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«Новосибирский</w:t>
            </w:r>
            <w:r w:rsidRPr="000647B2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национальный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исследовательский государственный</w:t>
            </w:r>
            <w:r w:rsidRPr="000647B2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университет»</w:t>
            </w:r>
          </w:p>
        </w:tc>
      </w:tr>
      <w:tr w:rsidR="00C215A9" w:rsidRPr="000647B2" w:rsidTr="0031151F">
        <w:trPr>
          <w:trHeight w:val="1068"/>
        </w:trPr>
        <w:tc>
          <w:tcPr>
            <w:tcW w:w="691" w:type="dxa"/>
            <w:shd w:val="clear" w:color="auto" w:fill="auto"/>
          </w:tcPr>
          <w:p w:rsidR="00C215A9" w:rsidRPr="000647B2" w:rsidRDefault="0031151F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17" w:type="dxa"/>
            <w:shd w:val="clear" w:color="auto" w:fill="auto"/>
          </w:tcPr>
          <w:p w:rsidR="00C215A9" w:rsidRPr="00C940C1" w:rsidRDefault="00C215A9" w:rsidP="00C215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40C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Разработка системы поддержки принятия врачебного решения относительно назначения терапии при раке молочной железы «</w:t>
            </w:r>
            <w:proofErr w:type="spellStart"/>
            <w:r w:rsidRPr="00C940C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ОнкоАналитика</w:t>
            </w:r>
            <w:proofErr w:type="spellEnd"/>
            <w:r w:rsidRPr="00C940C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»</w:t>
            </w:r>
          </w:p>
        </w:tc>
        <w:tc>
          <w:tcPr>
            <w:tcW w:w="7371" w:type="dxa"/>
          </w:tcPr>
          <w:p w:rsidR="00C215A9" w:rsidRPr="000647B2" w:rsidRDefault="0086694F" w:rsidP="006579CC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федеральное</w:t>
            </w:r>
            <w:r w:rsidRPr="000647B2">
              <w:rPr>
                <w:rFonts w:ascii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государственное</w:t>
            </w:r>
            <w:r w:rsidRPr="000647B2">
              <w:rPr>
                <w:rFonts w:ascii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автономное</w:t>
            </w:r>
            <w:r w:rsidRPr="000647B2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образовательное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учреждение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высшего</w:t>
            </w:r>
            <w:r w:rsidRPr="000647B2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образования</w:t>
            </w:r>
            <w:r w:rsidRPr="000647B2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«Новосибирский</w:t>
            </w:r>
            <w:r w:rsidRPr="000647B2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национальный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исследовательский государственный</w:t>
            </w:r>
            <w:r w:rsidRPr="000647B2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университет»</w:t>
            </w:r>
          </w:p>
        </w:tc>
      </w:tr>
      <w:tr w:rsidR="00C215A9" w:rsidRPr="000647B2" w:rsidTr="0031151F">
        <w:trPr>
          <w:trHeight w:val="774"/>
        </w:trPr>
        <w:tc>
          <w:tcPr>
            <w:tcW w:w="691" w:type="dxa"/>
            <w:shd w:val="clear" w:color="auto" w:fill="auto"/>
          </w:tcPr>
          <w:p w:rsidR="00C215A9" w:rsidRPr="000647B2" w:rsidRDefault="0031151F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17" w:type="dxa"/>
            <w:shd w:val="clear" w:color="auto" w:fill="auto"/>
          </w:tcPr>
          <w:p w:rsidR="00C215A9" w:rsidRPr="00C940C1" w:rsidRDefault="00C215A9" w:rsidP="00C215A9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C940C1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Геномно-метаболомные</w:t>
            </w:r>
            <w:proofErr w:type="spellEnd"/>
            <w:r w:rsidRPr="00C940C1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 xml:space="preserve"> тесты </w:t>
            </w:r>
            <w:r w:rsidRPr="00C940C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для </w:t>
            </w:r>
            <w:r w:rsidRPr="00C940C1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 xml:space="preserve">оценки рисков </w:t>
            </w:r>
            <w:r w:rsidRPr="00C940C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развития социально значимых</w:t>
            </w:r>
            <w:r w:rsidRPr="00C940C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940C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заболеваний</w:t>
            </w:r>
          </w:p>
        </w:tc>
        <w:tc>
          <w:tcPr>
            <w:tcW w:w="7371" w:type="dxa"/>
          </w:tcPr>
          <w:p w:rsidR="00C215A9" w:rsidRPr="000647B2" w:rsidRDefault="0086694F" w:rsidP="006579CC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федеральное</w:t>
            </w:r>
            <w:r w:rsidRPr="000647B2">
              <w:rPr>
                <w:rFonts w:ascii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государственное</w:t>
            </w:r>
            <w:r w:rsidRPr="000647B2">
              <w:rPr>
                <w:rFonts w:ascii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автономное</w:t>
            </w:r>
            <w:r w:rsidRPr="000647B2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образовательное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учреждение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высшего</w:t>
            </w:r>
            <w:r w:rsidRPr="000647B2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образования</w:t>
            </w:r>
            <w:r w:rsidRPr="000647B2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«Новосибирский</w:t>
            </w:r>
            <w:r w:rsidRPr="000647B2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национальный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исследовательский государственный</w:t>
            </w:r>
            <w:r w:rsidRPr="000647B2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университет»</w:t>
            </w:r>
          </w:p>
        </w:tc>
      </w:tr>
      <w:tr w:rsidR="00E368EF" w:rsidRPr="000647B2" w:rsidTr="0031151F">
        <w:trPr>
          <w:trHeight w:val="774"/>
        </w:trPr>
        <w:tc>
          <w:tcPr>
            <w:tcW w:w="691" w:type="dxa"/>
            <w:shd w:val="clear" w:color="auto" w:fill="auto"/>
          </w:tcPr>
          <w:p w:rsidR="00E368EF" w:rsidRDefault="005C7372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17" w:type="dxa"/>
            <w:shd w:val="clear" w:color="auto" w:fill="auto"/>
          </w:tcPr>
          <w:p w:rsidR="00E368EF" w:rsidRPr="00C940C1" w:rsidRDefault="00E368EF" w:rsidP="00C215A9">
            <w:pPr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Создание методов масштабных полевых работ по амелиорации кислых почв пахотных земель регионов Западной Сибири путем известкования с применением зол уноса угольных ТЭЦ</w:t>
            </w:r>
          </w:p>
        </w:tc>
        <w:tc>
          <w:tcPr>
            <w:tcW w:w="7371" w:type="dxa"/>
          </w:tcPr>
          <w:p w:rsidR="00E368EF" w:rsidRDefault="00E368EF" w:rsidP="006579CC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федеральное</w:t>
            </w:r>
            <w:r w:rsidRPr="000647B2">
              <w:rPr>
                <w:rFonts w:ascii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государственное</w:t>
            </w:r>
            <w:r w:rsidRPr="000647B2">
              <w:rPr>
                <w:rFonts w:ascii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автономное</w:t>
            </w:r>
            <w:r w:rsidRPr="000647B2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образовательное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учреждение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высшего</w:t>
            </w:r>
            <w:r w:rsidRPr="000647B2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образования</w:t>
            </w:r>
            <w:r w:rsidRPr="000647B2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«Новосибирский</w:t>
            </w:r>
            <w:r w:rsidRPr="000647B2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национальный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исследовательский государственный</w:t>
            </w:r>
            <w:r w:rsidRPr="000647B2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университет»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,</w:t>
            </w:r>
            <w:r w:rsidR="00D662A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</w:p>
          <w:p w:rsidR="00E368EF" w:rsidRPr="000647B2" w:rsidRDefault="00E368EF" w:rsidP="006579CC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«Сибирская энергетическая компания» (АО «СИБЭКО»)</w:t>
            </w:r>
          </w:p>
        </w:tc>
      </w:tr>
      <w:tr w:rsidR="00C215A9" w:rsidRPr="000647B2" w:rsidTr="006D1BF6">
        <w:trPr>
          <w:trHeight w:val="1700"/>
        </w:trPr>
        <w:tc>
          <w:tcPr>
            <w:tcW w:w="691" w:type="dxa"/>
            <w:shd w:val="clear" w:color="auto" w:fill="auto"/>
          </w:tcPr>
          <w:p w:rsidR="00C215A9" w:rsidRPr="000647B2" w:rsidRDefault="005C7372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817" w:type="dxa"/>
            <w:shd w:val="clear" w:color="auto" w:fill="auto"/>
          </w:tcPr>
          <w:p w:rsidR="00C32D11" w:rsidRPr="000647B2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стартапа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платформы по продвижению продукции на основе новых для России культур и сортов от сельскохозяйственного производства через предприятия торговли и общественного питания к конечному потребителю</w:t>
            </w:r>
          </w:p>
        </w:tc>
        <w:tc>
          <w:tcPr>
            <w:tcW w:w="7371" w:type="dxa"/>
          </w:tcPr>
          <w:p w:rsidR="00C215A9" w:rsidRPr="000647B2" w:rsidRDefault="00C215A9" w:rsidP="006579CC">
            <w:pPr>
              <w:pStyle w:val="TableParagraph"/>
              <w:tabs>
                <w:tab w:val="left" w:pos="2860"/>
                <w:tab w:val="left" w:pos="5064"/>
              </w:tabs>
              <w:spacing w:line="239" w:lineRule="auto"/>
              <w:ind w:left="29" w:right="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федеральное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государственное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бюджетное</w:t>
            </w:r>
            <w:r w:rsidRPr="000647B2">
              <w:rPr>
                <w:rFonts w:ascii="Times New Roman" w:hAnsi="Times New Roman" w:cs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образовательное учреждение высшего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образования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«Новосибирский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государственный</w:t>
            </w:r>
            <w:r w:rsidRPr="000647B2">
              <w:rPr>
                <w:rFonts w:ascii="Times New Roman" w:hAnsi="Times New Roman" w:cs="Times New Roman"/>
                <w:spacing w:val="47"/>
                <w:sz w:val="28"/>
                <w:szCs w:val="28"/>
                <w:lang w:val="ru-RU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аграрный</w:t>
            </w:r>
            <w:r w:rsidRPr="000647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университет»</w:t>
            </w:r>
          </w:p>
        </w:tc>
      </w:tr>
      <w:tr w:rsidR="00E47FF1" w:rsidRPr="000647B2" w:rsidTr="0031151F">
        <w:trPr>
          <w:trHeight w:val="345"/>
        </w:trPr>
        <w:tc>
          <w:tcPr>
            <w:tcW w:w="691" w:type="dxa"/>
            <w:shd w:val="clear" w:color="auto" w:fill="auto"/>
          </w:tcPr>
          <w:p w:rsidR="00E47FF1" w:rsidRPr="000647B2" w:rsidRDefault="005C7372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17" w:type="dxa"/>
            <w:shd w:val="clear" w:color="auto" w:fill="auto"/>
          </w:tcPr>
          <w:p w:rsidR="00E47FF1" w:rsidRPr="000647B2" w:rsidRDefault="00E47FF1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Изучение микробиологического, химического и биохимического состава органических удобрений на основе куриного помета и его влияние на продуктивность кормовых культур, биологические, биохимические и микробиологические показатели почвы</w:t>
            </w:r>
          </w:p>
        </w:tc>
        <w:tc>
          <w:tcPr>
            <w:tcW w:w="7371" w:type="dxa"/>
          </w:tcPr>
          <w:p w:rsidR="00E47FF1" w:rsidRPr="000647B2" w:rsidRDefault="00E47FF1" w:rsidP="006579CC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федеральное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бюджетное</w:t>
            </w:r>
            <w:r w:rsidRPr="000647B2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образовательное учреждение высшего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образования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«Новосибирский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государственный</w:t>
            </w:r>
            <w:r w:rsidRPr="000647B2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аграрный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университет»</w:t>
            </w:r>
          </w:p>
        </w:tc>
      </w:tr>
      <w:tr w:rsidR="00C215A9" w:rsidRPr="000647B2" w:rsidTr="0031151F">
        <w:trPr>
          <w:trHeight w:val="345"/>
        </w:trPr>
        <w:tc>
          <w:tcPr>
            <w:tcW w:w="691" w:type="dxa"/>
            <w:shd w:val="clear" w:color="auto" w:fill="auto"/>
          </w:tcPr>
          <w:p w:rsidR="00C215A9" w:rsidRPr="000647B2" w:rsidRDefault="005C7372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17" w:type="dxa"/>
            <w:shd w:val="clear" w:color="auto" w:fill="auto"/>
          </w:tcPr>
          <w:p w:rsidR="00C215A9" w:rsidRPr="000647B2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Разработка портативного медицинского газоанализатора</w:t>
            </w:r>
          </w:p>
        </w:tc>
        <w:tc>
          <w:tcPr>
            <w:tcW w:w="7371" w:type="dxa"/>
          </w:tcPr>
          <w:p w:rsidR="00C215A9" w:rsidRPr="000647B2" w:rsidRDefault="00C215A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федеральное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бюджетное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образовательное учреждение высшего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образования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«Новосибирский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государственный</w:t>
            </w:r>
            <w:r w:rsidRPr="000647B2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технический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университет»</w:t>
            </w:r>
          </w:p>
        </w:tc>
      </w:tr>
      <w:tr w:rsidR="00C215A9" w:rsidRPr="000647B2" w:rsidTr="0031151F">
        <w:trPr>
          <w:trHeight w:val="960"/>
        </w:trPr>
        <w:tc>
          <w:tcPr>
            <w:tcW w:w="691" w:type="dxa"/>
            <w:shd w:val="clear" w:color="auto" w:fill="auto"/>
          </w:tcPr>
          <w:p w:rsidR="00C215A9" w:rsidRPr="000647B2" w:rsidRDefault="005C7372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17" w:type="dxa"/>
            <w:shd w:val="clear" w:color="auto" w:fill="auto"/>
          </w:tcPr>
          <w:p w:rsidR="00C215A9" w:rsidRPr="000647B2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Обоснование параметров технологии очистки медицинских учреждений коронным разрядом и разработка рабочей конструкторской документации электрофильтра</w:t>
            </w:r>
          </w:p>
        </w:tc>
        <w:tc>
          <w:tcPr>
            <w:tcW w:w="7371" w:type="dxa"/>
          </w:tcPr>
          <w:p w:rsidR="00C215A9" w:rsidRPr="000647B2" w:rsidRDefault="0086694F" w:rsidP="006579CC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федеральное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бюджетное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образовательное учреждение высшего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образования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«Новосибирский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государственный</w:t>
            </w:r>
            <w:r w:rsidRPr="000647B2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технический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университет»</w:t>
            </w:r>
          </w:p>
        </w:tc>
      </w:tr>
      <w:tr w:rsidR="00C215A9" w:rsidRPr="000647B2" w:rsidTr="0031151F">
        <w:trPr>
          <w:trHeight w:val="695"/>
        </w:trPr>
        <w:tc>
          <w:tcPr>
            <w:tcW w:w="691" w:type="dxa"/>
            <w:shd w:val="clear" w:color="auto" w:fill="auto"/>
          </w:tcPr>
          <w:p w:rsidR="00C215A9" w:rsidRPr="000647B2" w:rsidRDefault="005C7372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17" w:type="dxa"/>
            <w:shd w:val="clear" w:color="auto" w:fill="auto"/>
          </w:tcPr>
          <w:p w:rsidR="00C215A9" w:rsidRPr="000647B2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технологии укоренения плодовых и декоративных деревьев с использованием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электроосмоса</w:t>
            </w:r>
            <w:proofErr w:type="spellEnd"/>
          </w:p>
        </w:tc>
        <w:tc>
          <w:tcPr>
            <w:tcW w:w="7371" w:type="dxa"/>
          </w:tcPr>
          <w:p w:rsidR="00C215A9" w:rsidRPr="000647B2" w:rsidRDefault="0086694F" w:rsidP="006579CC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федеральное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бюджетное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образовательное учреждение высшего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образования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«Новосибирский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государственный</w:t>
            </w:r>
            <w:r w:rsidRPr="000647B2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технический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университет»</w:t>
            </w:r>
          </w:p>
        </w:tc>
      </w:tr>
      <w:tr w:rsidR="00C215A9" w:rsidRPr="000647B2" w:rsidTr="0031151F">
        <w:trPr>
          <w:trHeight w:val="629"/>
        </w:trPr>
        <w:tc>
          <w:tcPr>
            <w:tcW w:w="691" w:type="dxa"/>
            <w:shd w:val="clear" w:color="auto" w:fill="auto"/>
          </w:tcPr>
          <w:p w:rsidR="00C215A9" w:rsidRPr="000647B2" w:rsidRDefault="005C7372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17" w:type="dxa"/>
            <w:shd w:val="clear" w:color="auto" w:fill="auto"/>
          </w:tcPr>
          <w:p w:rsidR="00C215A9" w:rsidRPr="000647B2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регулирования влажности корнеобитаемого слоя почвы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электроосмосом</w:t>
            </w:r>
            <w:proofErr w:type="spellEnd"/>
          </w:p>
        </w:tc>
        <w:tc>
          <w:tcPr>
            <w:tcW w:w="7371" w:type="dxa"/>
          </w:tcPr>
          <w:p w:rsidR="00C215A9" w:rsidRPr="000647B2" w:rsidRDefault="0086694F" w:rsidP="006579CC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федеральное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бюджетное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образовательное учреждение высшего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образования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«Новосибирский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государственный</w:t>
            </w:r>
            <w:r w:rsidRPr="000647B2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технический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университет»</w:t>
            </w:r>
          </w:p>
        </w:tc>
      </w:tr>
      <w:tr w:rsidR="00C215A9" w:rsidRPr="000647B2" w:rsidTr="0031151F">
        <w:trPr>
          <w:trHeight w:val="964"/>
        </w:trPr>
        <w:tc>
          <w:tcPr>
            <w:tcW w:w="691" w:type="dxa"/>
            <w:shd w:val="clear" w:color="auto" w:fill="auto"/>
          </w:tcPr>
          <w:p w:rsidR="00C215A9" w:rsidRPr="000647B2" w:rsidRDefault="005C7372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17" w:type="dxa"/>
            <w:shd w:val="clear" w:color="auto" w:fill="auto"/>
          </w:tcPr>
          <w:p w:rsidR="00C215A9" w:rsidRPr="000647B2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Биоразлагаемые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гели на основе природных и синтетических полимеров с возможностью депонирования бактерий и их метаболитов, полезных для растениеводства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C215A9" w:rsidRPr="000647B2" w:rsidRDefault="0086694F" w:rsidP="006579CC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федеральное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бюджетное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образовательное учреждение высшего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образования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«Новосибирский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государственный</w:t>
            </w:r>
            <w:r w:rsidRPr="000647B2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технический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университет»</w:t>
            </w:r>
          </w:p>
        </w:tc>
      </w:tr>
      <w:tr w:rsidR="00C215A9" w:rsidRPr="000647B2" w:rsidTr="0031151F">
        <w:trPr>
          <w:trHeight w:val="665"/>
        </w:trPr>
        <w:tc>
          <w:tcPr>
            <w:tcW w:w="691" w:type="dxa"/>
            <w:shd w:val="clear" w:color="auto" w:fill="auto"/>
          </w:tcPr>
          <w:p w:rsidR="00C215A9" w:rsidRPr="000647B2" w:rsidRDefault="005C7372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817" w:type="dxa"/>
            <w:shd w:val="clear" w:color="auto" w:fill="auto"/>
          </w:tcPr>
          <w:p w:rsidR="00C215A9" w:rsidRPr="000647B2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биоразлагаемых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композиционных полимерных носителей для контролируемой доставки препаратов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сельхозхимии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C215A9" w:rsidRPr="000647B2" w:rsidRDefault="0086694F" w:rsidP="006579CC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федеральное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бюджетное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образовательное учреждение высшего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образования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«Новосибирский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государственный</w:t>
            </w:r>
            <w:r w:rsidRPr="000647B2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технический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университет»</w:t>
            </w:r>
          </w:p>
        </w:tc>
      </w:tr>
      <w:tr w:rsidR="00C215A9" w:rsidRPr="000647B2" w:rsidTr="0031151F">
        <w:trPr>
          <w:trHeight w:val="882"/>
        </w:trPr>
        <w:tc>
          <w:tcPr>
            <w:tcW w:w="691" w:type="dxa"/>
            <w:shd w:val="clear" w:color="auto" w:fill="auto"/>
          </w:tcPr>
          <w:p w:rsidR="00C215A9" w:rsidRPr="000647B2" w:rsidRDefault="005C7372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17" w:type="dxa"/>
            <w:shd w:val="clear" w:color="auto" w:fill="auto"/>
          </w:tcPr>
          <w:p w:rsidR="00C215A9" w:rsidRPr="000647B2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Создание системы анализа акустических сигналов легких человека на основе искусственного интеллекта</w:t>
            </w:r>
          </w:p>
        </w:tc>
        <w:tc>
          <w:tcPr>
            <w:tcW w:w="7371" w:type="dxa"/>
          </w:tcPr>
          <w:p w:rsidR="00C215A9" w:rsidRPr="000647B2" w:rsidRDefault="0086694F" w:rsidP="006579CC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федеральное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бюджетное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образовательное учреждение высшего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образования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«Новосибирский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государственный</w:t>
            </w:r>
            <w:r w:rsidRPr="000647B2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технический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университет»</w:t>
            </w:r>
          </w:p>
        </w:tc>
      </w:tr>
      <w:tr w:rsidR="00C215A9" w:rsidRPr="000647B2" w:rsidTr="00C640F0">
        <w:tc>
          <w:tcPr>
            <w:tcW w:w="691" w:type="dxa"/>
            <w:shd w:val="clear" w:color="auto" w:fill="auto"/>
          </w:tcPr>
          <w:p w:rsidR="00C215A9" w:rsidRPr="000647B2" w:rsidRDefault="005C7372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17" w:type="dxa"/>
            <w:shd w:val="clear" w:color="auto" w:fill="auto"/>
          </w:tcPr>
          <w:p w:rsidR="00C215A9" w:rsidRPr="000647B2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Разработка технологии выращивания особо ценных ресурсных растений в контролируемых условиях и естественной среде</w:t>
            </w:r>
          </w:p>
        </w:tc>
        <w:tc>
          <w:tcPr>
            <w:tcW w:w="7371" w:type="dxa"/>
            <w:shd w:val="clear" w:color="auto" w:fill="auto"/>
          </w:tcPr>
          <w:p w:rsidR="00C215A9" w:rsidRDefault="00D82C5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едеральное </w:t>
            </w:r>
            <w:r w:rsidR="00C215A9" w:rsidRPr="000647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науки Институт почвоведения и агрохимии Сибирского отделения Российской академии наук</w:t>
            </w:r>
            <w:r w:rsidR="00C215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F1E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15A9" w:rsidRPr="000647B2" w:rsidRDefault="00C640F0" w:rsidP="00C640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F1EF1" w:rsidRPr="000647B2">
              <w:rPr>
                <w:rFonts w:ascii="Times New Roman" w:hAnsi="Times New Roman" w:cs="Times New Roman"/>
                <w:sz w:val="28"/>
                <w:szCs w:val="28"/>
              </w:rPr>
              <w:t>кционерное общество «Научно-производственное объединение «КАВ-ЭКО»</w:t>
            </w:r>
          </w:p>
        </w:tc>
      </w:tr>
      <w:tr w:rsidR="00C215A9" w:rsidRPr="000647B2" w:rsidTr="0031151F">
        <w:tc>
          <w:tcPr>
            <w:tcW w:w="691" w:type="dxa"/>
            <w:shd w:val="clear" w:color="auto" w:fill="auto"/>
          </w:tcPr>
          <w:p w:rsidR="00C215A9" w:rsidRPr="000647B2" w:rsidRDefault="00C640F0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73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17" w:type="dxa"/>
            <w:shd w:val="clear" w:color="auto" w:fill="auto"/>
          </w:tcPr>
          <w:p w:rsidR="00C215A9" w:rsidRPr="000647B2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Биотехнологическая переработка крахмалов, зерновых и зернобобовых культур</w:t>
            </w:r>
          </w:p>
        </w:tc>
        <w:tc>
          <w:tcPr>
            <w:tcW w:w="7371" w:type="dxa"/>
          </w:tcPr>
          <w:p w:rsidR="00C215A9" w:rsidRPr="000647B2" w:rsidRDefault="00D82C5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</w:t>
            </w:r>
            <w:r w:rsidR="00C215A9"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науки Институт химии твердого тела и </w:t>
            </w:r>
            <w:proofErr w:type="spellStart"/>
            <w:r w:rsidR="00C215A9" w:rsidRPr="000647B2">
              <w:rPr>
                <w:rFonts w:ascii="Times New Roman" w:hAnsi="Times New Roman" w:cs="Times New Roman"/>
                <w:sz w:val="28"/>
                <w:szCs w:val="28"/>
              </w:rPr>
              <w:t>механохимии</w:t>
            </w:r>
            <w:proofErr w:type="spellEnd"/>
            <w:r w:rsidR="00C215A9"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Сибирского отделения Российской академии наук</w:t>
            </w:r>
          </w:p>
        </w:tc>
      </w:tr>
      <w:tr w:rsidR="00C215A9" w:rsidRPr="000647B2" w:rsidTr="0031151F">
        <w:trPr>
          <w:trHeight w:val="1335"/>
        </w:trPr>
        <w:tc>
          <w:tcPr>
            <w:tcW w:w="691" w:type="dxa"/>
            <w:shd w:val="clear" w:color="auto" w:fill="auto"/>
          </w:tcPr>
          <w:p w:rsidR="00C215A9" w:rsidRPr="000647B2" w:rsidRDefault="00C640F0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73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17" w:type="dxa"/>
            <w:shd w:val="clear" w:color="auto" w:fill="auto"/>
          </w:tcPr>
          <w:p w:rsidR="00C215A9" w:rsidRPr="000647B2" w:rsidRDefault="00C215A9" w:rsidP="00813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Разработка технологий комплексной переработки сырья растений Сибири и Дальнего Востока с получением препаратов для медицины, сельского хозяйства, пищевой и косметической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C215A9" w:rsidRPr="000647B2" w:rsidRDefault="00D82C5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</w:t>
            </w:r>
            <w:r w:rsidR="00C215A9" w:rsidRPr="000647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науки Новосибирский институт органической химии им. Н.Н. Ворожцова Сибирского отделения Российской академии наук</w:t>
            </w:r>
          </w:p>
        </w:tc>
      </w:tr>
      <w:tr w:rsidR="00C215A9" w:rsidRPr="000647B2" w:rsidTr="0031151F">
        <w:trPr>
          <w:trHeight w:val="345"/>
        </w:trPr>
        <w:tc>
          <w:tcPr>
            <w:tcW w:w="691" w:type="dxa"/>
            <w:shd w:val="clear" w:color="auto" w:fill="auto"/>
          </w:tcPr>
          <w:p w:rsidR="00C215A9" w:rsidRPr="000647B2" w:rsidRDefault="005C7372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17" w:type="dxa"/>
            <w:shd w:val="clear" w:color="auto" w:fill="auto"/>
          </w:tcPr>
          <w:p w:rsidR="00C215A9" w:rsidRPr="000647B2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Глифосат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71" w:type="dxa"/>
          </w:tcPr>
          <w:p w:rsidR="00C215A9" w:rsidRPr="000647B2" w:rsidRDefault="00D82C5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</w:t>
            </w:r>
            <w:r w:rsidR="00997866" w:rsidRPr="000647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науки Новосибирский институт органической химии им. Н.Н. Ворожцова Сибирского отделения Российской академии наук</w:t>
            </w:r>
          </w:p>
        </w:tc>
      </w:tr>
      <w:tr w:rsidR="00C215A9" w:rsidRPr="000647B2" w:rsidTr="0031151F">
        <w:trPr>
          <w:trHeight w:val="330"/>
        </w:trPr>
        <w:tc>
          <w:tcPr>
            <w:tcW w:w="691" w:type="dxa"/>
            <w:shd w:val="clear" w:color="auto" w:fill="auto"/>
          </w:tcPr>
          <w:p w:rsidR="00C215A9" w:rsidRPr="000647B2" w:rsidRDefault="005C7372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17" w:type="dxa"/>
            <w:shd w:val="clear" w:color="auto" w:fill="auto"/>
          </w:tcPr>
          <w:p w:rsidR="00C215A9" w:rsidRPr="000647B2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Проект «НИОХ-14»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C215A9" w:rsidRPr="000647B2" w:rsidRDefault="00D82C5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</w:t>
            </w:r>
            <w:r w:rsidR="00997866" w:rsidRPr="000647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науки Новосибирский институт органической химии им. Н.Н. Ворожцова Сибирского отделения Российской академии наук</w:t>
            </w:r>
          </w:p>
        </w:tc>
      </w:tr>
      <w:tr w:rsidR="00C215A9" w:rsidRPr="000647B2" w:rsidTr="00AA3414">
        <w:trPr>
          <w:trHeight w:val="707"/>
        </w:trPr>
        <w:tc>
          <w:tcPr>
            <w:tcW w:w="691" w:type="dxa"/>
            <w:shd w:val="clear" w:color="auto" w:fill="auto"/>
          </w:tcPr>
          <w:p w:rsidR="00C215A9" w:rsidRPr="000647B2" w:rsidRDefault="005C7372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17" w:type="dxa"/>
            <w:shd w:val="clear" w:color="auto" w:fill="auto"/>
          </w:tcPr>
          <w:p w:rsidR="00C215A9" w:rsidRPr="000647B2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Анализ содержания СОЗ в Новосибирской области в почвах сельскохозяйственного назначения и производимой сельскохозяйственной продукции</w:t>
            </w:r>
          </w:p>
        </w:tc>
        <w:tc>
          <w:tcPr>
            <w:tcW w:w="7371" w:type="dxa"/>
          </w:tcPr>
          <w:p w:rsidR="00C215A9" w:rsidRPr="000647B2" w:rsidRDefault="00D82C5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</w:t>
            </w:r>
            <w:r w:rsidR="00997866"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науки Новосибирский институт органической химии им. </w:t>
            </w:r>
            <w:r w:rsidR="00997866" w:rsidRPr="000647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Н.Н. Ворожцова Сибирского отделения Российской академии наук</w:t>
            </w:r>
          </w:p>
        </w:tc>
      </w:tr>
      <w:tr w:rsidR="00C215A9" w:rsidRPr="000647B2" w:rsidTr="0031151F">
        <w:trPr>
          <w:trHeight w:val="390"/>
        </w:trPr>
        <w:tc>
          <w:tcPr>
            <w:tcW w:w="691" w:type="dxa"/>
            <w:shd w:val="clear" w:color="auto" w:fill="auto"/>
          </w:tcPr>
          <w:p w:rsidR="00C215A9" w:rsidRPr="000647B2" w:rsidRDefault="005C7372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6817" w:type="dxa"/>
            <w:shd w:val="clear" w:color="auto" w:fill="auto"/>
          </w:tcPr>
          <w:p w:rsidR="00C215A9" w:rsidRPr="000647B2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Создание Центра экспериментальной и клинической фармакологии</w:t>
            </w:r>
          </w:p>
          <w:p w:rsidR="00C215A9" w:rsidRPr="000647B2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215A9" w:rsidRPr="000647B2" w:rsidRDefault="00D82C5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</w:t>
            </w:r>
            <w:r w:rsidR="00C215A9" w:rsidRPr="000647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научное учреждение «Федеральный исследовательский центр Институт цитологии и генетики Сибирского отделения Российской академии наук»</w:t>
            </w:r>
          </w:p>
        </w:tc>
      </w:tr>
      <w:tr w:rsidR="00C215A9" w:rsidRPr="000647B2" w:rsidTr="0031151F">
        <w:trPr>
          <w:trHeight w:val="1215"/>
        </w:trPr>
        <w:tc>
          <w:tcPr>
            <w:tcW w:w="691" w:type="dxa"/>
            <w:shd w:val="clear" w:color="auto" w:fill="auto"/>
          </w:tcPr>
          <w:p w:rsidR="00C215A9" w:rsidRPr="000647B2" w:rsidRDefault="005C7372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17" w:type="dxa"/>
            <w:shd w:val="clear" w:color="auto" w:fill="auto"/>
          </w:tcPr>
          <w:p w:rsidR="00C215A9" w:rsidRPr="000647B2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Ускоренная селекция пшеницы мягкой яровой на основе генетических технологий</w:t>
            </w:r>
          </w:p>
        </w:tc>
        <w:tc>
          <w:tcPr>
            <w:tcW w:w="7371" w:type="dxa"/>
          </w:tcPr>
          <w:p w:rsidR="00C215A9" w:rsidRPr="000647B2" w:rsidRDefault="00D82C5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</w:t>
            </w:r>
            <w:r w:rsidR="00997866" w:rsidRPr="000647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научное учреждение «Федеральный исследовательский центр Институт цитологии и генетики Сибирского отделения Российской академии наук»</w:t>
            </w:r>
          </w:p>
        </w:tc>
      </w:tr>
      <w:tr w:rsidR="00AA3414" w:rsidRPr="000647B2" w:rsidTr="0031151F">
        <w:trPr>
          <w:trHeight w:val="1215"/>
        </w:trPr>
        <w:tc>
          <w:tcPr>
            <w:tcW w:w="691" w:type="dxa"/>
            <w:shd w:val="clear" w:color="auto" w:fill="auto"/>
          </w:tcPr>
          <w:p w:rsidR="00AA3414" w:rsidRDefault="006D1BF6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17" w:type="dxa"/>
            <w:shd w:val="clear" w:color="auto" w:fill="auto"/>
          </w:tcPr>
          <w:p w:rsidR="00AA3414" w:rsidRPr="000647B2" w:rsidRDefault="00AA3414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4">
              <w:rPr>
                <w:rFonts w:ascii="Times New Roman" w:hAnsi="Times New Roman" w:cs="Times New Roman"/>
                <w:sz w:val="28"/>
                <w:szCs w:val="28"/>
              </w:rPr>
              <w:t>Создание центра паспортизации и генетического сопровождения воспроизводства высокопродуктивных сельскохозяйственных животных в хозяйствах юга Западной Сибири</w:t>
            </w:r>
          </w:p>
        </w:tc>
        <w:tc>
          <w:tcPr>
            <w:tcW w:w="7371" w:type="dxa"/>
          </w:tcPr>
          <w:p w:rsidR="00AA3414" w:rsidRPr="000647B2" w:rsidRDefault="00D82C5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</w:t>
            </w:r>
            <w:r w:rsidR="00AA3414" w:rsidRPr="000647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научное учреждение «Федеральный исследовательский центр Институт цитологии и генетики Сибирского отделения Российской академии наук»</w:t>
            </w:r>
          </w:p>
        </w:tc>
      </w:tr>
      <w:tr w:rsidR="00C215A9" w:rsidRPr="000647B2" w:rsidTr="0031151F">
        <w:trPr>
          <w:trHeight w:val="615"/>
        </w:trPr>
        <w:tc>
          <w:tcPr>
            <w:tcW w:w="691" w:type="dxa"/>
            <w:shd w:val="clear" w:color="auto" w:fill="auto"/>
          </w:tcPr>
          <w:p w:rsidR="00C215A9" w:rsidRPr="000647B2" w:rsidRDefault="006D1BF6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17" w:type="dxa"/>
            <w:shd w:val="clear" w:color="auto" w:fill="auto"/>
          </w:tcPr>
          <w:p w:rsidR="00C215A9" w:rsidRPr="000647B2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Создание Евразийского центра по изучению вирусных и бактериальных патогенов</w:t>
            </w:r>
          </w:p>
        </w:tc>
        <w:tc>
          <w:tcPr>
            <w:tcW w:w="7371" w:type="dxa"/>
          </w:tcPr>
          <w:p w:rsidR="00C215A9" w:rsidRPr="000647B2" w:rsidRDefault="00D82C5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</w:t>
            </w:r>
            <w:r w:rsidR="00C215A9" w:rsidRPr="000647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научное учреждение «Федеральный исследовательский центр фундаментальной и трансляционной медицины»</w:t>
            </w:r>
          </w:p>
        </w:tc>
      </w:tr>
      <w:tr w:rsidR="00C215A9" w:rsidRPr="000647B2" w:rsidTr="0031151F">
        <w:trPr>
          <w:trHeight w:val="443"/>
        </w:trPr>
        <w:tc>
          <w:tcPr>
            <w:tcW w:w="691" w:type="dxa"/>
            <w:shd w:val="clear" w:color="auto" w:fill="auto"/>
          </w:tcPr>
          <w:p w:rsidR="00C215A9" w:rsidRPr="000647B2" w:rsidRDefault="006D1BF6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17" w:type="dxa"/>
            <w:shd w:val="clear" w:color="auto" w:fill="auto"/>
          </w:tcPr>
          <w:p w:rsidR="00C215A9" w:rsidRPr="000647B2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Центра геномной инженерии </w:t>
            </w:r>
          </w:p>
        </w:tc>
        <w:tc>
          <w:tcPr>
            <w:tcW w:w="7371" w:type="dxa"/>
          </w:tcPr>
          <w:p w:rsidR="00C215A9" w:rsidRPr="000647B2" w:rsidRDefault="00D82C5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</w:t>
            </w:r>
            <w:r w:rsidR="00997866" w:rsidRPr="000647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научное учреждение «Федеральный исследовательский центр фундаментальной и трансляционной медицины»</w:t>
            </w:r>
          </w:p>
        </w:tc>
      </w:tr>
      <w:tr w:rsidR="00C215A9" w:rsidRPr="00CA4F81" w:rsidTr="0031151F">
        <w:trPr>
          <w:trHeight w:val="1290"/>
        </w:trPr>
        <w:tc>
          <w:tcPr>
            <w:tcW w:w="691" w:type="dxa"/>
            <w:shd w:val="clear" w:color="auto" w:fill="auto"/>
          </w:tcPr>
          <w:p w:rsidR="00C215A9" w:rsidRPr="00CA4F81" w:rsidRDefault="006D1BF6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F8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17" w:type="dxa"/>
            <w:shd w:val="clear" w:color="auto" w:fill="auto"/>
          </w:tcPr>
          <w:p w:rsidR="00C215A9" w:rsidRPr="00CA4F81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F81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рекомбинантного </w:t>
            </w:r>
            <w:proofErr w:type="spellStart"/>
            <w:r w:rsidRPr="00CA4F81">
              <w:rPr>
                <w:rFonts w:ascii="Times New Roman" w:hAnsi="Times New Roman" w:cs="Times New Roman"/>
                <w:sz w:val="28"/>
                <w:szCs w:val="28"/>
              </w:rPr>
              <w:t>аполипопротеина</w:t>
            </w:r>
            <w:proofErr w:type="spellEnd"/>
            <w:r w:rsidRPr="00CA4F81">
              <w:rPr>
                <w:rFonts w:ascii="Times New Roman" w:hAnsi="Times New Roman" w:cs="Times New Roman"/>
                <w:sz w:val="28"/>
                <w:szCs w:val="28"/>
              </w:rPr>
              <w:t xml:space="preserve"> А-I и его модифицированных форм для создания препаратов нового поколения </w:t>
            </w:r>
            <w:proofErr w:type="spellStart"/>
            <w:r w:rsidRPr="00CA4F81">
              <w:rPr>
                <w:rFonts w:ascii="Times New Roman" w:hAnsi="Times New Roman" w:cs="Times New Roman"/>
                <w:sz w:val="28"/>
                <w:szCs w:val="28"/>
              </w:rPr>
              <w:t>кардиопротективного</w:t>
            </w:r>
            <w:proofErr w:type="spellEnd"/>
            <w:r w:rsidRPr="00CA4F81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 </w:t>
            </w:r>
          </w:p>
        </w:tc>
        <w:tc>
          <w:tcPr>
            <w:tcW w:w="7371" w:type="dxa"/>
          </w:tcPr>
          <w:p w:rsidR="00C215A9" w:rsidRPr="00CA4F81" w:rsidRDefault="00D82C5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F8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</w:t>
            </w:r>
            <w:r w:rsidR="00997866" w:rsidRPr="00CA4F81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научное учреждение «Федеральный исследовательский центр фундаментальной и трансляционной медицины»</w:t>
            </w:r>
          </w:p>
        </w:tc>
      </w:tr>
      <w:tr w:rsidR="00C215A9" w:rsidRPr="000647B2" w:rsidTr="0031151F">
        <w:trPr>
          <w:trHeight w:val="960"/>
        </w:trPr>
        <w:tc>
          <w:tcPr>
            <w:tcW w:w="691" w:type="dxa"/>
            <w:shd w:val="clear" w:color="auto" w:fill="auto"/>
          </w:tcPr>
          <w:p w:rsidR="00C215A9" w:rsidRPr="000647B2" w:rsidRDefault="00CA4F81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17" w:type="dxa"/>
            <w:shd w:val="clear" w:color="auto" w:fill="auto"/>
          </w:tcPr>
          <w:p w:rsidR="00C215A9" w:rsidRPr="000647B2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Разработка с применением генно-инженерных технологий цитокин-содержащих биопрепаратов для восстановительной медицины и травматологии</w:t>
            </w:r>
          </w:p>
        </w:tc>
        <w:tc>
          <w:tcPr>
            <w:tcW w:w="7371" w:type="dxa"/>
          </w:tcPr>
          <w:p w:rsidR="00C215A9" w:rsidRPr="000647B2" w:rsidRDefault="00D82C5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</w:t>
            </w:r>
            <w:r w:rsidR="00997866" w:rsidRPr="000647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научное учреждение «Федеральный исследовательский центр фундаментальной и трансляционной медицины»</w:t>
            </w:r>
          </w:p>
        </w:tc>
      </w:tr>
      <w:tr w:rsidR="00C215A9" w:rsidRPr="000647B2" w:rsidTr="0031151F">
        <w:trPr>
          <w:trHeight w:val="845"/>
        </w:trPr>
        <w:tc>
          <w:tcPr>
            <w:tcW w:w="691" w:type="dxa"/>
            <w:shd w:val="clear" w:color="auto" w:fill="auto"/>
          </w:tcPr>
          <w:p w:rsidR="00C215A9" w:rsidRPr="000647B2" w:rsidRDefault="00CA4F81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17" w:type="dxa"/>
            <w:shd w:val="clear" w:color="auto" w:fill="auto"/>
          </w:tcPr>
          <w:p w:rsidR="00C215A9" w:rsidRPr="000647B2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панели клеток человека несущих наиболее распространенные в популяции аллели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цитохромов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семейства Р450</w:t>
            </w:r>
          </w:p>
        </w:tc>
        <w:tc>
          <w:tcPr>
            <w:tcW w:w="7371" w:type="dxa"/>
          </w:tcPr>
          <w:p w:rsidR="00C215A9" w:rsidRPr="000647B2" w:rsidRDefault="00D82C5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</w:t>
            </w:r>
            <w:r w:rsidR="00997866" w:rsidRPr="000647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научное учреждение «Федеральный исследовательский центр фундаментальной и трансляционной медицины»</w:t>
            </w:r>
          </w:p>
        </w:tc>
      </w:tr>
      <w:tr w:rsidR="00C215A9" w:rsidRPr="000647B2" w:rsidTr="0031151F">
        <w:trPr>
          <w:trHeight w:val="1129"/>
        </w:trPr>
        <w:tc>
          <w:tcPr>
            <w:tcW w:w="691" w:type="dxa"/>
            <w:shd w:val="clear" w:color="auto" w:fill="auto"/>
          </w:tcPr>
          <w:p w:rsidR="00C215A9" w:rsidRPr="000647B2" w:rsidRDefault="00CA4F81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6817" w:type="dxa"/>
            <w:shd w:val="clear" w:color="auto" w:fill="auto"/>
          </w:tcPr>
          <w:p w:rsidR="00C215A9" w:rsidRPr="000647B2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Оценка информативности выявления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тканеспецифических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белков в крови для разработки экспресс-диагностики повреждений органов и тканей в патологоанатомических исследованиях</w:t>
            </w:r>
          </w:p>
        </w:tc>
        <w:tc>
          <w:tcPr>
            <w:tcW w:w="7371" w:type="dxa"/>
          </w:tcPr>
          <w:p w:rsidR="00C215A9" w:rsidRPr="000647B2" w:rsidRDefault="00D82C5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</w:t>
            </w:r>
            <w:r w:rsidR="00997866" w:rsidRPr="000647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научное учреждение «Федеральный исследовательский центр фундаментальной и трансляционной медицины»</w:t>
            </w:r>
          </w:p>
        </w:tc>
      </w:tr>
      <w:tr w:rsidR="00C215A9" w:rsidRPr="000647B2" w:rsidTr="0031151F">
        <w:trPr>
          <w:trHeight w:val="735"/>
        </w:trPr>
        <w:tc>
          <w:tcPr>
            <w:tcW w:w="691" w:type="dxa"/>
            <w:shd w:val="clear" w:color="auto" w:fill="auto"/>
          </w:tcPr>
          <w:p w:rsidR="00C215A9" w:rsidRPr="000647B2" w:rsidRDefault="00CA4F81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17" w:type="dxa"/>
            <w:shd w:val="clear" w:color="auto" w:fill="auto"/>
          </w:tcPr>
          <w:p w:rsidR="00C215A9" w:rsidRPr="000647B2" w:rsidRDefault="00C215A9" w:rsidP="00997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Создание научно-клинического центра персонализированной и трансляционной медицины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C215A9" w:rsidRPr="000647B2" w:rsidRDefault="00D82C5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</w:t>
            </w:r>
            <w:r w:rsidR="00997866" w:rsidRPr="000647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научное учреждение «Федеральный исследовательский центр фундаментальной и трансляционной медицины»</w:t>
            </w:r>
          </w:p>
        </w:tc>
      </w:tr>
      <w:tr w:rsidR="00C215A9" w:rsidRPr="000647B2" w:rsidTr="0031151F">
        <w:tc>
          <w:tcPr>
            <w:tcW w:w="691" w:type="dxa"/>
            <w:shd w:val="clear" w:color="auto" w:fill="auto"/>
          </w:tcPr>
          <w:p w:rsidR="00C215A9" w:rsidRPr="000647B2" w:rsidRDefault="00CA4F81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17" w:type="dxa"/>
            <w:shd w:val="clear" w:color="auto" w:fill="auto"/>
          </w:tcPr>
          <w:p w:rsidR="00C215A9" w:rsidRPr="000647B2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Разработка технологий повышения эффективности трансплантации гемопоэтических стволовых клеток на основе клеточных технологий и новых методов прогнозирования рецидива</w:t>
            </w:r>
          </w:p>
        </w:tc>
        <w:tc>
          <w:tcPr>
            <w:tcW w:w="7371" w:type="dxa"/>
          </w:tcPr>
          <w:p w:rsidR="00C215A9" w:rsidRPr="000647B2" w:rsidRDefault="00D82C5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</w:t>
            </w:r>
            <w:r w:rsidR="00C215A9" w:rsidRPr="000647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научное учреждение «Научно-исследовательский институт фундаментальной и клинической иммунологии»</w:t>
            </w:r>
          </w:p>
        </w:tc>
      </w:tr>
      <w:tr w:rsidR="00C215A9" w:rsidRPr="000647B2" w:rsidTr="0031151F">
        <w:tc>
          <w:tcPr>
            <w:tcW w:w="691" w:type="dxa"/>
            <w:shd w:val="clear" w:color="auto" w:fill="auto"/>
          </w:tcPr>
          <w:p w:rsidR="00C215A9" w:rsidRPr="000647B2" w:rsidRDefault="00CA4F81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17" w:type="dxa"/>
            <w:shd w:val="clear" w:color="auto" w:fill="auto"/>
          </w:tcPr>
          <w:p w:rsidR="00C215A9" w:rsidRPr="000647B2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C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расширение научно-исследовательской и производственной базы «Центр контрактной разработки </w:t>
            </w:r>
            <w:proofErr w:type="spellStart"/>
            <w:r w:rsidRPr="00081FC2">
              <w:rPr>
                <w:rFonts w:ascii="Times New Roman" w:hAnsi="Times New Roman" w:cs="Times New Roman"/>
                <w:sz w:val="28"/>
                <w:szCs w:val="28"/>
              </w:rPr>
              <w:t>генноинженерных</w:t>
            </w:r>
            <w:proofErr w:type="spellEnd"/>
            <w:r w:rsidRPr="00081FC2">
              <w:rPr>
                <w:rFonts w:ascii="Times New Roman" w:hAnsi="Times New Roman" w:cs="Times New Roman"/>
                <w:sz w:val="28"/>
                <w:szCs w:val="28"/>
              </w:rPr>
              <w:t xml:space="preserve"> продуктов в биомедицине и </w:t>
            </w:r>
            <w:proofErr w:type="spellStart"/>
            <w:r w:rsidRPr="00081FC2">
              <w:rPr>
                <w:rFonts w:ascii="Times New Roman" w:hAnsi="Times New Roman" w:cs="Times New Roman"/>
                <w:sz w:val="28"/>
                <w:szCs w:val="28"/>
              </w:rPr>
              <w:t>агробиотехнологиях</w:t>
            </w:r>
            <w:proofErr w:type="spellEnd"/>
            <w:r w:rsidRPr="00081F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71" w:type="dxa"/>
          </w:tcPr>
          <w:p w:rsidR="00C215A9" w:rsidRPr="000647B2" w:rsidRDefault="00D82C5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</w:t>
            </w:r>
            <w:r w:rsidR="00C215A9" w:rsidRPr="000647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науки Институт химической биологии и фундаментальной медицины Сибирского отделения Российской академии наук</w:t>
            </w:r>
          </w:p>
        </w:tc>
      </w:tr>
      <w:tr w:rsidR="006F67E0" w:rsidRPr="000647B2" w:rsidTr="0031151F">
        <w:tc>
          <w:tcPr>
            <w:tcW w:w="691" w:type="dxa"/>
            <w:shd w:val="clear" w:color="auto" w:fill="auto"/>
          </w:tcPr>
          <w:p w:rsidR="006F67E0" w:rsidRDefault="00CA4F81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17" w:type="dxa"/>
            <w:shd w:val="clear" w:color="auto" w:fill="auto"/>
          </w:tcPr>
          <w:p w:rsidR="006F67E0" w:rsidRPr="00081FC2" w:rsidRDefault="006F67E0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3D-биопечати многослойного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дермального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биокомпозитного материала</w:t>
            </w:r>
          </w:p>
        </w:tc>
        <w:tc>
          <w:tcPr>
            <w:tcW w:w="7371" w:type="dxa"/>
          </w:tcPr>
          <w:p w:rsidR="006F67E0" w:rsidRDefault="006F67E0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едеральное госуда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рственное бюджетное учреждение «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Национальный медицинский исследовательский центр имени академика Е.Н. Мешалкина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здравоохранения Российской Федерации</w:t>
            </w:r>
            <w:r w:rsidR="006D1B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1BF6" w:rsidRPr="000647B2" w:rsidRDefault="00D82C5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6D1BF6" w:rsidRPr="000647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D1BF6"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ограниченной ответственностью «ИНТРУЛАЙН»</w:t>
            </w:r>
          </w:p>
        </w:tc>
      </w:tr>
      <w:tr w:rsidR="00C215A9" w:rsidRPr="000647B2" w:rsidTr="0031151F">
        <w:tc>
          <w:tcPr>
            <w:tcW w:w="691" w:type="dxa"/>
            <w:shd w:val="clear" w:color="auto" w:fill="auto"/>
          </w:tcPr>
          <w:p w:rsidR="00C215A9" w:rsidRPr="000647B2" w:rsidRDefault="00CB072E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4F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17" w:type="dxa"/>
            <w:shd w:val="clear" w:color="auto" w:fill="auto"/>
          </w:tcPr>
          <w:p w:rsidR="00C215A9" w:rsidRPr="000647B2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Система для организации производственно-клинического взаимодействия на этапах оказания помощи больным с приобретенными дефектами костей черепа различной этиологии с применением новых материалов, информационных и аддитивных технологий</w:t>
            </w:r>
          </w:p>
        </w:tc>
        <w:tc>
          <w:tcPr>
            <w:tcW w:w="7371" w:type="dxa"/>
          </w:tcPr>
          <w:p w:rsidR="00C215A9" w:rsidRPr="000647B2" w:rsidRDefault="00D82C5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C215A9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«ЛОГИКС Медицинские Системы» (ООО «ЛОГИКС Медицинские Системы»)</w:t>
            </w:r>
            <w:r w:rsidR="00C215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215A9" w:rsidRPr="000647B2" w:rsidRDefault="00C215A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едеральное государственное бюджетное учреждение «Новосибирский научно-исследовательский институт травматологии и ортопедии им. Я.Л. 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Цивьяна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» Министерства здравоохранения Российской Федерации</w:t>
            </w:r>
          </w:p>
        </w:tc>
      </w:tr>
      <w:tr w:rsidR="00C215A9" w:rsidRPr="000647B2" w:rsidTr="0031151F">
        <w:tc>
          <w:tcPr>
            <w:tcW w:w="691" w:type="dxa"/>
            <w:shd w:val="clear" w:color="auto" w:fill="auto"/>
          </w:tcPr>
          <w:p w:rsidR="00C215A9" w:rsidRPr="000647B2" w:rsidRDefault="00CB072E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CA4F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17" w:type="dxa"/>
            <w:shd w:val="clear" w:color="auto" w:fill="auto"/>
          </w:tcPr>
          <w:p w:rsidR="00C215A9" w:rsidRPr="000647B2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Посевной комплекс для ресурсосберегающих технологий производства зерновых культур с кольцевыми рабочими органами</w:t>
            </w:r>
          </w:p>
        </w:tc>
        <w:tc>
          <w:tcPr>
            <w:tcW w:w="7371" w:type="dxa"/>
          </w:tcPr>
          <w:p w:rsidR="00C215A9" w:rsidRPr="000647B2" w:rsidRDefault="00D82C5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</w:t>
            </w:r>
            <w:r w:rsidR="00C215A9"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науки Сибирский федеральный научный центр </w:t>
            </w:r>
            <w:proofErr w:type="spellStart"/>
            <w:r w:rsidR="00C215A9" w:rsidRPr="000647B2">
              <w:rPr>
                <w:rFonts w:ascii="Times New Roman" w:hAnsi="Times New Roman" w:cs="Times New Roman"/>
                <w:sz w:val="28"/>
                <w:szCs w:val="28"/>
              </w:rPr>
              <w:t>агробиотехнологий</w:t>
            </w:r>
            <w:proofErr w:type="spellEnd"/>
            <w:r w:rsidR="00C215A9"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академии наук</w:t>
            </w:r>
          </w:p>
        </w:tc>
      </w:tr>
      <w:tr w:rsidR="00C215A9" w:rsidRPr="000647B2" w:rsidTr="0031151F">
        <w:trPr>
          <w:trHeight w:val="1995"/>
        </w:trPr>
        <w:tc>
          <w:tcPr>
            <w:tcW w:w="691" w:type="dxa"/>
            <w:shd w:val="clear" w:color="auto" w:fill="auto"/>
          </w:tcPr>
          <w:p w:rsidR="00C215A9" w:rsidRPr="000647B2" w:rsidRDefault="00CB072E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4F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17" w:type="dxa"/>
            <w:shd w:val="clear" w:color="auto" w:fill="auto"/>
          </w:tcPr>
          <w:p w:rsidR="00C215A9" w:rsidRPr="000647B2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Разработка программно-аппаратных средств, технологий применения и модернизации эксплуатируемой у сельхозпроизводителей с/х техники для обеспечения дифференцированного внесения расходных материалов, применяемых в растениеводстве, на базе выпускаемой на предприятии системы точного земледелия «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Агронавигатор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C215A9" w:rsidRDefault="00D82C5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C215A9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«Системы точного земледелия»</w:t>
            </w:r>
            <w:r w:rsidR="00000F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00F82" w:rsidRPr="000647B2" w:rsidRDefault="00D82C5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9541DA"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с ограниченной ответственностью «Центр точного земледелия </w:t>
            </w:r>
            <w:proofErr w:type="spellStart"/>
            <w:r w:rsidR="009541DA" w:rsidRPr="000647B2">
              <w:rPr>
                <w:rFonts w:ascii="Times New Roman" w:hAnsi="Times New Roman" w:cs="Times New Roman"/>
                <w:sz w:val="28"/>
                <w:szCs w:val="28"/>
              </w:rPr>
              <w:t>Аэросоюз</w:t>
            </w:r>
            <w:proofErr w:type="spellEnd"/>
            <w:r w:rsidR="009541DA" w:rsidRPr="0006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B072E" w:rsidRPr="000647B2" w:rsidTr="0031151F">
        <w:trPr>
          <w:trHeight w:val="2505"/>
        </w:trPr>
        <w:tc>
          <w:tcPr>
            <w:tcW w:w="691" w:type="dxa"/>
            <w:shd w:val="clear" w:color="auto" w:fill="auto"/>
          </w:tcPr>
          <w:p w:rsidR="00CB072E" w:rsidRPr="000647B2" w:rsidRDefault="005C7372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817" w:type="dxa"/>
            <w:shd w:val="clear" w:color="auto" w:fill="auto"/>
          </w:tcPr>
          <w:p w:rsidR="00CB072E" w:rsidRPr="000647B2" w:rsidRDefault="00CB072E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Разработка программно-аппаратных средств и методик дуального обучения параллельному вождению автотракторной техники и дифференцированному внесению удобрений и растворов пестицидов на базе выпускаемого ГЛОНАСС/GPS навигационного комплекса - бортового компьютера «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Агронавигатор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» для использования в с/х учебных заведениях и центрах повышения квалификации стран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ЕврАзЭС</w:t>
            </w:r>
            <w:proofErr w:type="spellEnd"/>
          </w:p>
        </w:tc>
        <w:tc>
          <w:tcPr>
            <w:tcW w:w="7371" w:type="dxa"/>
          </w:tcPr>
          <w:p w:rsidR="009541DA" w:rsidRDefault="00D82C59" w:rsidP="00954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9541D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«Системы точного земледелия»</w:t>
            </w:r>
            <w:r w:rsidR="009541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B072E" w:rsidRPr="000647B2" w:rsidRDefault="00D82C59" w:rsidP="00954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9541DA"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с ограниченной ответственностью «Центр точного земледелия </w:t>
            </w:r>
            <w:proofErr w:type="spellStart"/>
            <w:r w:rsidR="009541DA" w:rsidRPr="000647B2">
              <w:rPr>
                <w:rFonts w:ascii="Times New Roman" w:hAnsi="Times New Roman" w:cs="Times New Roman"/>
                <w:sz w:val="28"/>
                <w:szCs w:val="28"/>
              </w:rPr>
              <w:t>Аэросоюз</w:t>
            </w:r>
            <w:proofErr w:type="spellEnd"/>
            <w:r w:rsidR="009541DA" w:rsidRPr="0006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215A9" w:rsidRPr="000647B2" w:rsidTr="0031151F">
        <w:tc>
          <w:tcPr>
            <w:tcW w:w="691" w:type="dxa"/>
            <w:shd w:val="clear" w:color="auto" w:fill="auto"/>
          </w:tcPr>
          <w:p w:rsidR="00C215A9" w:rsidRPr="000647B2" w:rsidRDefault="005C7372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817" w:type="dxa"/>
            <w:shd w:val="clear" w:color="auto" w:fill="auto"/>
          </w:tcPr>
          <w:p w:rsidR="00C215A9" w:rsidRPr="000647B2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Разработка системы мониторинга жизненно важных показателей у пациентов с хроническими заболеваниями</w:t>
            </w:r>
          </w:p>
        </w:tc>
        <w:tc>
          <w:tcPr>
            <w:tcW w:w="7371" w:type="dxa"/>
          </w:tcPr>
          <w:p w:rsidR="00C215A9" w:rsidRPr="000647B2" w:rsidRDefault="00D82C5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C215A9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«Медико-биологический Союз»</w:t>
            </w:r>
          </w:p>
        </w:tc>
      </w:tr>
      <w:tr w:rsidR="00C215A9" w:rsidRPr="000647B2" w:rsidTr="0031151F">
        <w:trPr>
          <w:trHeight w:val="655"/>
        </w:trPr>
        <w:tc>
          <w:tcPr>
            <w:tcW w:w="691" w:type="dxa"/>
            <w:shd w:val="clear" w:color="auto" w:fill="auto"/>
          </w:tcPr>
          <w:p w:rsidR="00C215A9" w:rsidRPr="000647B2" w:rsidRDefault="005C7372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817" w:type="dxa"/>
            <w:shd w:val="clear" w:color="auto" w:fill="auto"/>
          </w:tcPr>
          <w:p w:rsidR="00C215A9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препаратов серии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Феркон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Феркон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Д,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Феркон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ДН) для переработки сельскохозяйственных отходов</w:t>
            </w:r>
          </w:p>
          <w:p w:rsidR="00C215A9" w:rsidRPr="000647B2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215A9" w:rsidRPr="000647B2" w:rsidRDefault="00D82C5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C215A9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Производственное объединение «</w:t>
            </w:r>
            <w:proofErr w:type="spellStart"/>
            <w:r w:rsidR="00C215A9" w:rsidRPr="000647B2">
              <w:rPr>
                <w:rFonts w:ascii="Times New Roman" w:hAnsi="Times New Roman" w:cs="Times New Roman"/>
                <w:sz w:val="28"/>
                <w:szCs w:val="28"/>
              </w:rPr>
              <w:t>Сиббиофарм</w:t>
            </w:r>
            <w:proofErr w:type="spellEnd"/>
            <w:r w:rsidR="00C215A9" w:rsidRPr="0006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215A9" w:rsidRPr="000647B2" w:rsidTr="0031151F">
        <w:trPr>
          <w:trHeight w:val="1412"/>
        </w:trPr>
        <w:tc>
          <w:tcPr>
            <w:tcW w:w="691" w:type="dxa"/>
            <w:shd w:val="clear" w:color="auto" w:fill="auto"/>
          </w:tcPr>
          <w:p w:rsidR="00C215A9" w:rsidRPr="000647B2" w:rsidRDefault="005C7372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17" w:type="dxa"/>
            <w:shd w:val="clear" w:color="auto" w:fill="auto"/>
          </w:tcPr>
          <w:p w:rsidR="00C215A9" w:rsidRPr="000647B2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Применение микробиологических препаратов системы БИОСТАРТ (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Азофит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N,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Бактофит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, СК,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Гибберсиб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, П) на сельскохозяйственных культурах для уменьшения 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объемов использования химических пестицидов и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агрохимикатов</w:t>
            </w:r>
            <w:proofErr w:type="spellEnd"/>
          </w:p>
        </w:tc>
        <w:tc>
          <w:tcPr>
            <w:tcW w:w="7371" w:type="dxa"/>
          </w:tcPr>
          <w:p w:rsidR="00C215A9" w:rsidRPr="000647B2" w:rsidRDefault="00D82C5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общество </w:t>
            </w:r>
            <w:r w:rsidR="009541D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Производственное объединение «</w:t>
            </w:r>
            <w:proofErr w:type="spellStart"/>
            <w:r w:rsidR="009541DA" w:rsidRPr="000647B2">
              <w:rPr>
                <w:rFonts w:ascii="Times New Roman" w:hAnsi="Times New Roman" w:cs="Times New Roman"/>
                <w:sz w:val="28"/>
                <w:szCs w:val="28"/>
              </w:rPr>
              <w:t>Сиббиофарм</w:t>
            </w:r>
            <w:proofErr w:type="spellEnd"/>
            <w:r w:rsidR="009541DA" w:rsidRPr="0006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215A9" w:rsidRPr="000647B2" w:rsidTr="0031151F">
        <w:trPr>
          <w:trHeight w:val="1698"/>
        </w:trPr>
        <w:tc>
          <w:tcPr>
            <w:tcW w:w="691" w:type="dxa"/>
            <w:shd w:val="clear" w:color="auto" w:fill="auto"/>
          </w:tcPr>
          <w:p w:rsidR="00C215A9" w:rsidRPr="000647B2" w:rsidRDefault="005C7372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817" w:type="dxa"/>
            <w:shd w:val="clear" w:color="auto" w:fill="auto"/>
          </w:tcPr>
          <w:p w:rsidR="00C215A9" w:rsidRPr="000647B2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системы применения микробиологических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агрохимикатов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серии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Планталюкс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Планталюкс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N,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Планталюкс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Р,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Планталюкс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СТЕРНЯ) для оптимизации режима питания сельскохозяйственных культур с целью снижения доз внесения минеральных удобрений</w:t>
            </w:r>
          </w:p>
        </w:tc>
        <w:tc>
          <w:tcPr>
            <w:tcW w:w="7371" w:type="dxa"/>
          </w:tcPr>
          <w:p w:rsidR="00C215A9" w:rsidRPr="000647B2" w:rsidRDefault="00D82C5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9541D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Производственное объединение «</w:t>
            </w:r>
            <w:proofErr w:type="spellStart"/>
            <w:r w:rsidR="009541DA" w:rsidRPr="000647B2">
              <w:rPr>
                <w:rFonts w:ascii="Times New Roman" w:hAnsi="Times New Roman" w:cs="Times New Roman"/>
                <w:sz w:val="28"/>
                <w:szCs w:val="28"/>
              </w:rPr>
              <w:t>Сиббиофарм</w:t>
            </w:r>
            <w:proofErr w:type="spellEnd"/>
            <w:r w:rsidR="009541DA" w:rsidRPr="0006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215A9" w:rsidRPr="000647B2" w:rsidTr="0031151F">
        <w:trPr>
          <w:trHeight w:val="705"/>
        </w:trPr>
        <w:tc>
          <w:tcPr>
            <w:tcW w:w="691" w:type="dxa"/>
            <w:shd w:val="clear" w:color="auto" w:fill="auto"/>
          </w:tcPr>
          <w:p w:rsidR="00C215A9" w:rsidRPr="000647B2" w:rsidRDefault="005C7372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817" w:type="dxa"/>
            <w:shd w:val="clear" w:color="auto" w:fill="auto"/>
          </w:tcPr>
          <w:p w:rsidR="00C215A9" w:rsidRPr="000647B2" w:rsidRDefault="00C215A9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аппарата для восстановления памяти в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послеинсультный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период «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НейрОлимп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C215A9" w:rsidRPr="000647B2" w:rsidRDefault="00D82C5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закрытое </w:t>
            </w:r>
            <w:r w:rsidR="00C215A9" w:rsidRPr="000647B2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«Сибирский научно-исследовательский и испытательный центр медицинской техники», дочернее общество открытого акционерного общества «НПО Экран»</w:t>
            </w:r>
          </w:p>
        </w:tc>
      </w:tr>
      <w:tr w:rsidR="00D01B7A" w:rsidRPr="000647B2" w:rsidTr="0031151F">
        <w:trPr>
          <w:trHeight w:val="975"/>
        </w:trPr>
        <w:tc>
          <w:tcPr>
            <w:tcW w:w="691" w:type="dxa"/>
            <w:shd w:val="clear" w:color="auto" w:fill="auto"/>
          </w:tcPr>
          <w:p w:rsidR="00D01B7A" w:rsidRDefault="005C7372" w:rsidP="0031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C2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Разработка аппарата высокочастотного электрохирургического «Прометей»</w:t>
            </w:r>
          </w:p>
        </w:tc>
        <w:tc>
          <w:tcPr>
            <w:tcW w:w="7371" w:type="dxa"/>
          </w:tcPr>
          <w:p w:rsidR="00D01B7A" w:rsidRPr="000647B2" w:rsidRDefault="00D82C59" w:rsidP="0065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закрытое </w:t>
            </w:r>
            <w:r w:rsidR="009541DA" w:rsidRPr="000647B2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«Сибирский научно-исследовательский и испытательный центр медицинской техники», дочернее общество открытого акционерного общества «НПО Экран»</w:t>
            </w:r>
          </w:p>
        </w:tc>
      </w:tr>
      <w:tr w:rsidR="00D01B7A" w:rsidRPr="000647B2" w:rsidTr="0031151F">
        <w:trPr>
          <w:trHeight w:val="975"/>
        </w:trPr>
        <w:tc>
          <w:tcPr>
            <w:tcW w:w="691" w:type="dxa"/>
            <w:shd w:val="clear" w:color="auto" w:fill="auto"/>
          </w:tcPr>
          <w:p w:rsidR="00D01B7A" w:rsidRDefault="005C7372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Разработка аппарата для воздействия на костный мозг с целью стимуляции кроветворения в период до и после химиотерапии</w:t>
            </w:r>
          </w:p>
        </w:tc>
        <w:tc>
          <w:tcPr>
            <w:tcW w:w="7371" w:type="dxa"/>
          </w:tcPr>
          <w:p w:rsidR="00D01B7A" w:rsidRPr="000647B2" w:rsidRDefault="00D82C5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закрытое </w:t>
            </w:r>
            <w:r w:rsidR="009541DA" w:rsidRPr="000647B2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«Сибирский научно-исследовательский и испытательный центр медицинской техники», дочернее общество открытого акционерного общества «НПО Экран»</w:t>
            </w:r>
          </w:p>
        </w:tc>
      </w:tr>
      <w:tr w:rsidR="00D01B7A" w:rsidRPr="000647B2" w:rsidTr="0031151F">
        <w:trPr>
          <w:trHeight w:val="975"/>
        </w:trPr>
        <w:tc>
          <w:tcPr>
            <w:tcW w:w="691" w:type="dxa"/>
            <w:shd w:val="clear" w:color="auto" w:fill="auto"/>
          </w:tcPr>
          <w:p w:rsidR="00D01B7A" w:rsidRPr="000647B2" w:rsidRDefault="005C7372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Завод по производству органических удобрений для Новосибирской области с целью развития органического земледелия и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агроэкономики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замкнутого типа</w:t>
            </w:r>
          </w:p>
        </w:tc>
        <w:tc>
          <w:tcPr>
            <w:tcW w:w="7371" w:type="dxa"/>
          </w:tcPr>
          <w:p w:rsidR="00D01B7A" w:rsidRDefault="00D82C5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«Биологические источники энергии»</w:t>
            </w:r>
            <w:r w:rsidR="00D554C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554C7" w:rsidRPr="000647B2" w:rsidRDefault="00D554C7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4C7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«Новосибирская птицефабрика»</w:t>
            </w:r>
          </w:p>
        </w:tc>
      </w:tr>
      <w:tr w:rsidR="00D01B7A" w:rsidRPr="000647B2" w:rsidTr="0031151F">
        <w:trPr>
          <w:trHeight w:val="720"/>
        </w:trPr>
        <w:tc>
          <w:tcPr>
            <w:tcW w:w="691" w:type="dxa"/>
            <w:shd w:val="clear" w:color="auto" w:fill="auto"/>
          </w:tcPr>
          <w:p w:rsidR="00D01B7A" w:rsidRPr="000647B2" w:rsidRDefault="005C7372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Создание «шоу-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рума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СиббиоНОЦ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Искитимского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D01B7A" w:rsidRPr="000647B2" w:rsidRDefault="00D82C5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9541D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«Биологические источники энергии»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5C7372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Вирулициды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для растений»</w:t>
            </w:r>
          </w:p>
        </w:tc>
        <w:tc>
          <w:tcPr>
            <w:tcW w:w="7371" w:type="dxa"/>
          </w:tcPr>
          <w:p w:rsidR="00D01B7A" w:rsidRPr="000647B2" w:rsidRDefault="00D82C5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</w:t>
            </w:r>
            <w:proofErr w:type="spellStart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Гиссен</w:t>
            </w:r>
            <w:proofErr w:type="spellEnd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БиоИнжиниринг</w:t>
            </w:r>
            <w:proofErr w:type="spellEnd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5C7372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Системы менеджмента гидропонных и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аэропонных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сити-ферм и теплиц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OverGrower</w:t>
            </w:r>
            <w:proofErr w:type="spellEnd"/>
          </w:p>
        </w:tc>
        <w:tc>
          <w:tcPr>
            <w:tcW w:w="7371" w:type="dxa"/>
          </w:tcPr>
          <w:p w:rsidR="00D01B7A" w:rsidRPr="000647B2" w:rsidRDefault="00D82C5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«Современные Системы Выращивания»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5C7372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государственная регистрация серии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экологичных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гуминовых микробиологических препаратов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фунгицидного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и инсектицидного действия</w:t>
            </w:r>
          </w:p>
        </w:tc>
        <w:tc>
          <w:tcPr>
            <w:tcW w:w="7371" w:type="dxa"/>
          </w:tcPr>
          <w:p w:rsidR="00D01B7A" w:rsidRPr="000647B2" w:rsidRDefault="00D82C5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Научно-производственное объединение «Альфа-Групп»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5C7372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Биологизация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способов защиты растений от болезней и вредителей</w:t>
            </w:r>
          </w:p>
        </w:tc>
        <w:tc>
          <w:tcPr>
            <w:tcW w:w="7371" w:type="dxa"/>
          </w:tcPr>
          <w:p w:rsidR="00D01B7A" w:rsidRPr="000647B2" w:rsidRDefault="00D82C5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научно-исследовательский центр «Инновации»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5C7372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Создание комплексного технологического решения для экологически безопасной утилизации органических отходов производства и потребления</w:t>
            </w:r>
          </w:p>
        </w:tc>
        <w:tc>
          <w:tcPr>
            <w:tcW w:w="7371" w:type="dxa"/>
          </w:tcPr>
          <w:p w:rsidR="00D01B7A" w:rsidRPr="000647B2" w:rsidRDefault="00D82C5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Группа Компаний «</w:t>
            </w:r>
            <w:proofErr w:type="spellStart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СибБиоГаз</w:t>
            </w:r>
            <w:proofErr w:type="spellEnd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5C7372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Современные технологии протезирования</w:t>
            </w:r>
          </w:p>
        </w:tc>
        <w:tc>
          <w:tcPr>
            <w:tcW w:w="7371" w:type="dxa"/>
          </w:tcPr>
          <w:p w:rsidR="00D01B7A" w:rsidRPr="000647B2" w:rsidRDefault="00D82C5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</w:t>
            </w:r>
            <w:proofErr w:type="spellStart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Нейроортопедический</w:t>
            </w:r>
            <w:proofErr w:type="spellEnd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центр «</w:t>
            </w:r>
            <w:proofErr w:type="spellStart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ОртоС</w:t>
            </w:r>
            <w:proofErr w:type="spellEnd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5C7372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Исследование штаммов хищных грибов и разработка ветеринарного антигельминтного биологического препарата для сельскохозяйственных животных</w:t>
            </w:r>
          </w:p>
        </w:tc>
        <w:tc>
          <w:tcPr>
            <w:tcW w:w="7371" w:type="dxa"/>
          </w:tcPr>
          <w:p w:rsidR="00D01B7A" w:rsidRPr="000647B2" w:rsidRDefault="00D82C5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</w:t>
            </w:r>
            <w:proofErr w:type="spellStart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МикраВита</w:t>
            </w:r>
            <w:proofErr w:type="spellEnd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1B7A" w:rsidRPr="000647B2" w:rsidTr="0031151F">
        <w:trPr>
          <w:trHeight w:val="930"/>
        </w:trPr>
        <w:tc>
          <w:tcPr>
            <w:tcW w:w="691" w:type="dxa"/>
            <w:shd w:val="clear" w:color="auto" w:fill="auto"/>
          </w:tcPr>
          <w:p w:rsidR="00D01B7A" w:rsidRPr="000647B2" w:rsidRDefault="005C7372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Разработка и производство биологически активной добавки, а также косметических средств на основе амфифильной высокополимерной дрожжевой РНК</w:t>
            </w:r>
          </w:p>
        </w:tc>
        <w:tc>
          <w:tcPr>
            <w:tcW w:w="7371" w:type="dxa"/>
          </w:tcPr>
          <w:p w:rsidR="00D01B7A" w:rsidRPr="000647B2" w:rsidRDefault="00D82C5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</w:t>
            </w:r>
            <w:proofErr w:type="spellStart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Виталанг</w:t>
            </w:r>
            <w:proofErr w:type="spellEnd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1B7A" w:rsidRPr="000647B2" w:rsidTr="0031151F">
        <w:trPr>
          <w:trHeight w:val="762"/>
        </w:trPr>
        <w:tc>
          <w:tcPr>
            <w:tcW w:w="691" w:type="dxa"/>
            <w:shd w:val="clear" w:color="auto" w:fill="auto"/>
          </w:tcPr>
          <w:p w:rsidR="00D01B7A" w:rsidRPr="000647B2" w:rsidRDefault="005C7372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Разработка и производство ветеринарных средств на основе амфифильной высокополимерной дрожжевой РНК</w:t>
            </w:r>
          </w:p>
        </w:tc>
        <w:tc>
          <w:tcPr>
            <w:tcW w:w="7371" w:type="dxa"/>
          </w:tcPr>
          <w:p w:rsidR="00D01B7A" w:rsidRPr="000647B2" w:rsidRDefault="00D82C5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001634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</w:t>
            </w:r>
            <w:proofErr w:type="spellStart"/>
            <w:r w:rsidR="00001634" w:rsidRPr="000647B2">
              <w:rPr>
                <w:rFonts w:ascii="Times New Roman" w:hAnsi="Times New Roman" w:cs="Times New Roman"/>
                <w:sz w:val="28"/>
                <w:szCs w:val="28"/>
              </w:rPr>
              <w:t>Виталанг</w:t>
            </w:r>
            <w:proofErr w:type="spellEnd"/>
            <w:r w:rsidR="00001634" w:rsidRPr="0006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1B7A" w:rsidRPr="000647B2" w:rsidTr="0031151F">
        <w:trPr>
          <w:trHeight w:val="630"/>
        </w:trPr>
        <w:tc>
          <w:tcPr>
            <w:tcW w:w="691" w:type="dxa"/>
            <w:shd w:val="clear" w:color="auto" w:fill="auto"/>
          </w:tcPr>
          <w:p w:rsidR="00D01B7A" w:rsidRPr="000647B2" w:rsidRDefault="005C7372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перфузионного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 экстракорпоральной поддержки кровообращения человека</w:t>
            </w:r>
          </w:p>
        </w:tc>
        <w:tc>
          <w:tcPr>
            <w:tcW w:w="7371" w:type="dxa"/>
          </w:tcPr>
          <w:p w:rsidR="00D01B7A" w:rsidRDefault="00B01B56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общество Научно-Производственная Компания «ИМПУЛЬС-проект»</w:t>
            </w:r>
            <w:r w:rsidR="00AF5D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5D0B" w:rsidRPr="000647B2" w:rsidRDefault="00AF5D0B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едеральное госуда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рственное бюджетное учреждение «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Национальный медицинский исследовательский центр имени академика Е.Н. Мешалкина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здравоохранения Российской Федерации</w:t>
            </w:r>
          </w:p>
        </w:tc>
      </w:tr>
      <w:tr w:rsidR="00D01B7A" w:rsidRPr="000647B2" w:rsidTr="00001634">
        <w:trPr>
          <w:trHeight w:val="762"/>
        </w:trPr>
        <w:tc>
          <w:tcPr>
            <w:tcW w:w="691" w:type="dxa"/>
            <w:shd w:val="clear" w:color="auto" w:fill="auto"/>
          </w:tcPr>
          <w:p w:rsidR="00D01B7A" w:rsidRPr="000647B2" w:rsidRDefault="005C7372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Разработка и изготовление аппарата вспомогательного кровообращения</w:t>
            </w:r>
          </w:p>
        </w:tc>
        <w:tc>
          <w:tcPr>
            <w:tcW w:w="7371" w:type="dxa"/>
          </w:tcPr>
          <w:p w:rsidR="00D01B7A" w:rsidRDefault="00B01B56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</w:t>
            </w:r>
            <w:r w:rsidR="00001634" w:rsidRPr="000647B2">
              <w:rPr>
                <w:rFonts w:ascii="Times New Roman" w:hAnsi="Times New Roman" w:cs="Times New Roman"/>
                <w:sz w:val="28"/>
                <w:szCs w:val="28"/>
              </w:rPr>
              <w:t>общество Научно-Производственная Компания «ИМПУЛЬС-проект»</w:t>
            </w:r>
            <w:r w:rsidR="00AF5D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F5D0B" w:rsidRPr="000647B2" w:rsidRDefault="00AF5D0B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едеральное госуда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рственное бюджетное учреждение «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Национальный медицинский исследовательский центр имени академика Е.Н. Мешалкина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здравоохранения Российской Федерации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5C7372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Переработка жидких органических отходов методом анаэробного сбраживания</w:t>
            </w:r>
          </w:p>
        </w:tc>
        <w:tc>
          <w:tcPr>
            <w:tcW w:w="7371" w:type="dxa"/>
          </w:tcPr>
          <w:p w:rsidR="00D01B7A" w:rsidRPr="000647B2" w:rsidRDefault="00B01B56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Центр строительной экспертизы «</w:t>
            </w:r>
            <w:proofErr w:type="spellStart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Оргтехстрой</w:t>
            </w:r>
            <w:proofErr w:type="spellEnd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01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5C7372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Производство комплекса роботизированной подачи и автоматизированной подготовки проб молока и молочных продуктов для определения физико-химических параметров</w:t>
            </w:r>
          </w:p>
        </w:tc>
        <w:tc>
          <w:tcPr>
            <w:tcW w:w="7371" w:type="dxa"/>
          </w:tcPr>
          <w:p w:rsidR="00D01B7A" w:rsidRDefault="00B01B56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Научно-производственное предприятие «</w:t>
            </w:r>
            <w:proofErr w:type="spellStart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Лабораторика</w:t>
            </w:r>
            <w:proofErr w:type="spellEnd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01B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63E7A" w:rsidRDefault="00E63E7A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бюджетное учреждение науки Сибирский федеральный научный центр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агробиотехнологий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академии наук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41F13" w:rsidRDefault="00C41F13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федеральное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бюджетное</w:t>
            </w:r>
            <w:r w:rsidRPr="000647B2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образовательное учреждение высшего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образования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«Новосибирский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государственный</w:t>
            </w:r>
            <w:r w:rsidRPr="000647B2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аграрный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университет»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,</w:t>
            </w:r>
          </w:p>
          <w:p w:rsidR="00D01B7A" w:rsidRPr="00C41F13" w:rsidRDefault="00C41F13" w:rsidP="00D01B7A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федеральное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бюджетное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образовательное учреждение высшего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образования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«Новосибирский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государственный</w:t>
            </w:r>
            <w:r w:rsidRPr="000647B2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технический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университет»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5C7372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Разработка экологически безопасных технологий ускоренного семеноводства районированных сортов картофеля</w:t>
            </w:r>
          </w:p>
        </w:tc>
        <w:tc>
          <w:tcPr>
            <w:tcW w:w="7371" w:type="dxa"/>
          </w:tcPr>
          <w:p w:rsidR="00D01B7A" w:rsidRDefault="00B01B56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«Овощеводческое производственное хозяйство «ДАРЫ ОРДЫНСКА»</w:t>
            </w:r>
            <w:r w:rsidR="00C41F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A0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1F13" w:rsidRPr="000647B2" w:rsidRDefault="00C41F13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федеральное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бюджетное</w:t>
            </w:r>
            <w:r w:rsidRPr="000647B2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образовательное учреждение высшего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образования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«Новосибирский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государственный</w:t>
            </w:r>
            <w:r w:rsidRPr="000647B2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аграрный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университет»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5C7372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АгроСпектр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. Программно-аппаратный комплекс для точного земледелия»</w:t>
            </w:r>
          </w:p>
        </w:tc>
        <w:tc>
          <w:tcPr>
            <w:tcW w:w="7371" w:type="dxa"/>
          </w:tcPr>
          <w:p w:rsidR="00D01B7A" w:rsidRPr="000647B2" w:rsidRDefault="00B01B56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</w:t>
            </w:r>
            <w:proofErr w:type="spellStart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АгроСпектр</w:t>
            </w:r>
            <w:proofErr w:type="spellEnd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1B7A" w:rsidRPr="000647B2" w:rsidTr="0031151F">
        <w:trPr>
          <w:trHeight w:val="1305"/>
        </w:trPr>
        <w:tc>
          <w:tcPr>
            <w:tcW w:w="691" w:type="dxa"/>
            <w:shd w:val="clear" w:color="auto" w:fill="auto"/>
          </w:tcPr>
          <w:p w:rsidR="00D01B7A" w:rsidRPr="000647B2" w:rsidRDefault="005C7372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Разработка и производство высокотехнологичных биохимических реагентов, предназначенных для производства наборов реагентов для диагностики заболеваний человека, молекулярно-генетических исследований, научных исследований</w:t>
            </w:r>
          </w:p>
        </w:tc>
        <w:tc>
          <w:tcPr>
            <w:tcW w:w="7371" w:type="dxa"/>
          </w:tcPr>
          <w:p w:rsidR="00D01B7A" w:rsidRDefault="00B01B56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«Медико-биологический союз – Технология»</w:t>
            </w:r>
            <w:r w:rsidR="00EF44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4461" w:rsidRDefault="00EF4461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4461" w:rsidRDefault="00EF4461" w:rsidP="00EF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научное учреждение «Федеральный исследовательский центр Институт цитологии и генетики Сибирского отделения Российской академии наук»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F4461" w:rsidRPr="000647B2" w:rsidRDefault="00EF4461" w:rsidP="00EF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федеральное</w:t>
            </w:r>
            <w:r w:rsidRPr="000647B2">
              <w:rPr>
                <w:rFonts w:ascii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государственное</w:t>
            </w:r>
            <w:r w:rsidRPr="000647B2">
              <w:rPr>
                <w:rFonts w:ascii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автономное</w:t>
            </w:r>
            <w:r w:rsidRPr="000647B2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образовательное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учреждение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высшего</w:t>
            </w:r>
            <w:r w:rsidRPr="000647B2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образования</w:t>
            </w:r>
            <w:r w:rsidRPr="000647B2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«Новосибирский</w:t>
            </w:r>
            <w:r w:rsidRPr="000647B2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национальный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исследовательский государственный</w:t>
            </w:r>
            <w:r w:rsidRPr="000647B2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университет»</w:t>
            </w:r>
          </w:p>
        </w:tc>
      </w:tr>
      <w:tr w:rsidR="00D01B7A" w:rsidRPr="000647B2" w:rsidTr="0031151F">
        <w:trPr>
          <w:trHeight w:val="1122"/>
        </w:trPr>
        <w:tc>
          <w:tcPr>
            <w:tcW w:w="691" w:type="dxa"/>
            <w:shd w:val="clear" w:color="auto" w:fill="auto"/>
          </w:tcPr>
          <w:p w:rsidR="00D01B7A" w:rsidRPr="000647B2" w:rsidRDefault="005C7372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Разработка биохимических реагентов – гематологических контролей, предназначенных для контроля качества проведения общего анализа крови на 6-diff автоматических анализаторах крови</w:t>
            </w:r>
          </w:p>
        </w:tc>
        <w:tc>
          <w:tcPr>
            <w:tcW w:w="7371" w:type="dxa"/>
          </w:tcPr>
          <w:p w:rsidR="00D01B7A" w:rsidRPr="000647B2" w:rsidRDefault="00B01B56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D13F2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«Медико-биологический союз – Технология»</w:t>
            </w:r>
          </w:p>
        </w:tc>
      </w:tr>
      <w:tr w:rsidR="00D01B7A" w:rsidRPr="000647B2" w:rsidTr="0031151F">
        <w:trPr>
          <w:trHeight w:val="1020"/>
        </w:trPr>
        <w:tc>
          <w:tcPr>
            <w:tcW w:w="691" w:type="dxa"/>
            <w:shd w:val="clear" w:color="auto" w:fill="auto"/>
          </w:tcPr>
          <w:p w:rsidR="00D01B7A" w:rsidRPr="000647B2" w:rsidRDefault="005C7372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биологического инсектицида на основе штамма микроорганизма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Bacillus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Thuringiensis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против чешуекрылых и жесткокрылых насекомых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D01B7A" w:rsidRDefault="00B01B56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</w:t>
            </w:r>
            <w:proofErr w:type="spellStart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Микопро</w:t>
            </w:r>
            <w:proofErr w:type="spellEnd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F0B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F0BA2" w:rsidRDefault="003F0BA2" w:rsidP="003F0BA2"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федеральное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бюджетное</w:t>
            </w:r>
            <w:r w:rsidRPr="000647B2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образовательное учреждение высшего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образования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«Новосибирский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государственный</w:t>
            </w:r>
            <w:r w:rsidRPr="000647B2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аграрный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университет»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,</w:t>
            </w:r>
          </w:p>
          <w:p w:rsidR="003F0BA2" w:rsidRPr="000647B2" w:rsidRDefault="003F0BA2" w:rsidP="003F0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бюджетное учреждение науки Сибирский федеральный научный центр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агробиотехнологий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академии наук</w:t>
            </w:r>
          </w:p>
        </w:tc>
      </w:tr>
      <w:tr w:rsidR="00D01B7A" w:rsidRPr="000647B2" w:rsidTr="0031151F">
        <w:trPr>
          <w:trHeight w:val="1270"/>
        </w:trPr>
        <w:tc>
          <w:tcPr>
            <w:tcW w:w="691" w:type="dxa"/>
            <w:shd w:val="clear" w:color="auto" w:fill="auto"/>
          </w:tcPr>
          <w:p w:rsidR="00D01B7A" w:rsidRPr="000647B2" w:rsidRDefault="005C7372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биологического ростостимулирующего препарата на основе консорциума штаммов микроорганизмов рода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Bacillus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, обладающего полифункциональным действием -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фунгицидным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и инсектицидным свойством</w:t>
            </w:r>
          </w:p>
        </w:tc>
        <w:tc>
          <w:tcPr>
            <w:tcW w:w="7371" w:type="dxa"/>
          </w:tcPr>
          <w:p w:rsidR="00D01B7A" w:rsidRDefault="00B01B56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D13F2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</w:t>
            </w:r>
            <w:proofErr w:type="spellStart"/>
            <w:r w:rsidR="00DD13F2" w:rsidRPr="000647B2">
              <w:rPr>
                <w:rFonts w:ascii="Times New Roman" w:hAnsi="Times New Roman" w:cs="Times New Roman"/>
                <w:sz w:val="28"/>
                <w:szCs w:val="28"/>
              </w:rPr>
              <w:t>Микопро</w:t>
            </w:r>
            <w:proofErr w:type="spellEnd"/>
            <w:r w:rsidR="00DD13F2" w:rsidRPr="0006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F0B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F0BA2" w:rsidRDefault="003F0BA2" w:rsidP="003F0BA2"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федеральное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бюджетное</w:t>
            </w:r>
            <w:r w:rsidRPr="000647B2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образовательное учреждение высшего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образования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«Новосибирский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государственный</w:t>
            </w:r>
            <w:r w:rsidRPr="000647B2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аграрный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университет»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, </w:t>
            </w:r>
          </w:p>
          <w:p w:rsidR="003F0BA2" w:rsidRPr="000647B2" w:rsidRDefault="003F0BA2" w:rsidP="003F0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федеральное государственное бюджетное учреждение науки Сибирский федеральный научный центр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агробиотехнологий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академии наук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5C7372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Проект «Цифровая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метеосистема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71" w:type="dxa"/>
          </w:tcPr>
          <w:p w:rsidR="00D01B7A" w:rsidRDefault="00B01B56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«Новосибирская контрактная разработка» (ООО «НКР»)</w:t>
            </w:r>
            <w:r w:rsidR="00E265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265A6" w:rsidRDefault="0037578E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федеральное</w:t>
            </w:r>
            <w:r w:rsidRPr="000647B2">
              <w:rPr>
                <w:rFonts w:ascii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государственное</w:t>
            </w:r>
            <w:r w:rsidRPr="000647B2">
              <w:rPr>
                <w:rFonts w:ascii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автономное</w:t>
            </w:r>
            <w:r w:rsidRPr="000647B2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образовательное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учреждение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высшего</w:t>
            </w:r>
            <w:r w:rsidRPr="000647B2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образования</w:t>
            </w:r>
            <w:r w:rsidRPr="000647B2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«Новосибирский</w:t>
            </w:r>
            <w:r w:rsidRPr="000647B2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национальный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исследовательский государственный</w:t>
            </w:r>
            <w:r w:rsidRPr="000647B2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университет»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, </w:t>
            </w:r>
          </w:p>
          <w:p w:rsidR="00E265A6" w:rsidRPr="000647B2" w:rsidRDefault="00E265A6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бюджетное учреждение науки Сибирский федеральный научный центр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агробиотехнологий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академии наук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0E24FB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 xml:space="preserve">Создание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региональной </w:t>
            </w:r>
            <w:r w:rsidRPr="000647B2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 xml:space="preserve">системы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оценки генетического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потенциала</w:t>
            </w:r>
            <w:r w:rsidRPr="000647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чёрно-пёстрого</w:t>
            </w:r>
            <w:r w:rsidRPr="000647B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скота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сибирского</w:t>
            </w:r>
            <w:r w:rsidRPr="000647B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647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отродья</w:t>
            </w:r>
            <w:proofErr w:type="spellEnd"/>
            <w:r w:rsidRPr="000647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</w:t>
            </w:r>
          </w:p>
        </w:tc>
        <w:tc>
          <w:tcPr>
            <w:tcW w:w="7371" w:type="dxa"/>
          </w:tcPr>
          <w:p w:rsidR="00D01B7A" w:rsidRDefault="00B01B56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</w:t>
            </w:r>
            <w:r w:rsidR="00D01B7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D01B7A">
              <w:rPr>
                <w:rFonts w:ascii="Times New Roman" w:hAnsi="Times New Roman" w:cs="Times New Roman"/>
                <w:sz w:val="28"/>
                <w:szCs w:val="28"/>
              </w:rPr>
              <w:t>Толмачёвское</w:t>
            </w:r>
            <w:proofErr w:type="spellEnd"/>
            <w:r w:rsidR="00D01B7A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D01B7A" w:rsidRPr="000647B2" w:rsidRDefault="00D01B7A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федеральное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бюджетное</w:t>
            </w:r>
            <w:r w:rsidRPr="000647B2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образовательное учреждение высшего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образования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«Новосибирский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государственный</w:t>
            </w:r>
            <w:r w:rsidRPr="000647B2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аграрный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университет»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0E24FB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программно-аппаратного комплекса для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фенотипирования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животных</w:t>
            </w:r>
          </w:p>
        </w:tc>
        <w:tc>
          <w:tcPr>
            <w:tcW w:w="7371" w:type="dxa"/>
          </w:tcPr>
          <w:p w:rsidR="00DD13F2" w:rsidRDefault="00B01B56" w:rsidP="00DD13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D13F2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</w:t>
            </w:r>
            <w:r w:rsidR="00DD13F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DD13F2">
              <w:rPr>
                <w:rFonts w:ascii="Times New Roman" w:hAnsi="Times New Roman" w:cs="Times New Roman"/>
                <w:sz w:val="28"/>
                <w:szCs w:val="28"/>
              </w:rPr>
              <w:t>Толмачёвское</w:t>
            </w:r>
            <w:proofErr w:type="spellEnd"/>
            <w:r w:rsidR="00DD13F2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D01B7A" w:rsidRPr="000647B2" w:rsidRDefault="00DD13F2" w:rsidP="00DD13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федеральное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бюджетное</w:t>
            </w:r>
            <w:r w:rsidRPr="000647B2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образовательное учреждение высшего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образования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«Новосибирский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государственный</w:t>
            </w:r>
            <w:r w:rsidRPr="000647B2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аграрный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университет»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EB0176" w:rsidP="00EB0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E24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Проект «Кровать медицинская функциональная»</w:t>
            </w:r>
          </w:p>
        </w:tc>
        <w:tc>
          <w:tcPr>
            <w:tcW w:w="7371" w:type="dxa"/>
          </w:tcPr>
          <w:p w:rsidR="00D01B7A" w:rsidRPr="000647B2" w:rsidRDefault="00B01B56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</w:t>
            </w:r>
            <w:proofErr w:type="spellStart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Энтерайдис</w:t>
            </w:r>
            <w:proofErr w:type="spellEnd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НСК»</w:t>
            </w:r>
            <w:r w:rsidR="00D01B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1B7A" w:rsidRPr="000647B2" w:rsidRDefault="00D01B7A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бщество с ограниченной ответственностью «ПАПИЙОН»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0E24FB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биотехнологии массового тиражирования высококачественного посадочного материала хозяйственно-ценных растений с целью получить и вывести на рынок импортозамещающую продукцию 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высокого качества для тепличных комбинатов, плодово-ягодных хозяйств и питомников</w:t>
            </w:r>
          </w:p>
        </w:tc>
        <w:tc>
          <w:tcPr>
            <w:tcW w:w="7371" w:type="dxa"/>
          </w:tcPr>
          <w:p w:rsidR="00D01B7A" w:rsidRPr="000647B2" w:rsidRDefault="00B01B56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«СИББИОТЕХ»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0E24FB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автономной водной беговой дорожки для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аквареабилитации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и гидротерапии с принадлежностями</w:t>
            </w:r>
          </w:p>
        </w:tc>
        <w:tc>
          <w:tcPr>
            <w:tcW w:w="7371" w:type="dxa"/>
          </w:tcPr>
          <w:p w:rsidR="00D01B7A" w:rsidRPr="000647B2" w:rsidRDefault="00B01B56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«Стилайв»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0E24FB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Развитие производства изделий из высокотехнологичного композитного материала, предназначенных для изготовления ортопедических протезов</w:t>
            </w:r>
          </w:p>
        </w:tc>
        <w:tc>
          <w:tcPr>
            <w:tcW w:w="7371" w:type="dxa"/>
          </w:tcPr>
          <w:p w:rsidR="00D01B7A" w:rsidRDefault="00B01B56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</w:t>
            </w:r>
            <w:proofErr w:type="spellStart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Техноресурс</w:t>
            </w:r>
            <w:proofErr w:type="spellEnd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D13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D13F2" w:rsidRPr="000647B2" w:rsidRDefault="00B01B56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7012C4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</w:t>
            </w:r>
            <w:proofErr w:type="spellStart"/>
            <w:r w:rsidR="007012C4" w:rsidRPr="000647B2">
              <w:rPr>
                <w:rFonts w:ascii="Times New Roman" w:hAnsi="Times New Roman" w:cs="Times New Roman"/>
                <w:sz w:val="28"/>
                <w:szCs w:val="28"/>
              </w:rPr>
              <w:t>Нейроортопедический</w:t>
            </w:r>
            <w:proofErr w:type="spellEnd"/>
            <w:r w:rsidR="007012C4"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центр «</w:t>
            </w:r>
            <w:proofErr w:type="spellStart"/>
            <w:r w:rsidR="007012C4" w:rsidRPr="000647B2">
              <w:rPr>
                <w:rFonts w:ascii="Times New Roman" w:hAnsi="Times New Roman" w:cs="Times New Roman"/>
                <w:sz w:val="28"/>
                <w:szCs w:val="28"/>
              </w:rPr>
              <w:t>ОртоС</w:t>
            </w:r>
            <w:proofErr w:type="spellEnd"/>
            <w:r w:rsidR="007012C4" w:rsidRPr="0006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0E24FB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Разработка новой линейки, жидких, мелкодисперсных органических удобрений на основе торфа</w:t>
            </w:r>
          </w:p>
        </w:tc>
        <w:tc>
          <w:tcPr>
            <w:tcW w:w="7371" w:type="dxa"/>
          </w:tcPr>
          <w:p w:rsidR="00D01B7A" w:rsidRDefault="00B01B56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«ЭКОЖИЗНЬ-АГРО»</w:t>
            </w:r>
            <w:r w:rsidR="00275D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75D53" w:rsidRPr="00275D53" w:rsidRDefault="00275D53" w:rsidP="00275D53"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федеральное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бюджетное</w:t>
            </w:r>
            <w:r w:rsidRPr="000647B2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образовательное учреждение высшего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образования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«Новосибирский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государственный</w:t>
            </w:r>
            <w:r w:rsidRPr="000647B2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аграрный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университет»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0E24FB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Разработка портативного геофизического оборудования и программного обеспечения для сельского хозяйства «МУРАВЕЙ»</w:t>
            </w:r>
          </w:p>
        </w:tc>
        <w:tc>
          <w:tcPr>
            <w:tcW w:w="7371" w:type="dxa"/>
          </w:tcPr>
          <w:p w:rsidR="00D01B7A" w:rsidRPr="000647B2" w:rsidRDefault="00B01B56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«Стрекоза»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0E24FB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Проект «ПРО-ЭКО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Фертигация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71" w:type="dxa"/>
          </w:tcPr>
          <w:p w:rsidR="00D01B7A" w:rsidRDefault="003530C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общество «Научно-производственное объединение «КАВ-ЭКО»</w:t>
            </w:r>
            <w:r w:rsidR="00275D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75D53" w:rsidRDefault="00275D53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едеральное государственное бюджетное учреждение науки Институт почвоведения и агрохимии Сибирского отделения Российской академии наук</w:t>
            </w:r>
            <w:r w:rsidR="001058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058E9" w:rsidRPr="000647B2" w:rsidRDefault="001058E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федеральное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бюджетное</w:t>
            </w:r>
            <w:r w:rsidRPr="000647B2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образовательное учреждение высшего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образования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«Новосибирский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государственный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архитектурно-строительный университет (</w:t>
            </w:r>
            <w:proofErr w:type="spellStart"/>
            <w:r w:rsidR="006E54D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Сибстрин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)</w:t>
            </w:r>
            <w:r w:rsidR="006E54D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»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0E24FB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Проект «Керамик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имплант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71" w:type="dxa"/>
          </w:tcPr>
          <w:p w:rsidR="00D01B7A" w:rsidRPr="000647B2" w:rsidRDefault="003530C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с ограниченной ответственностью «Керамик </w:t>
            </w:r>
            <w:proofErr w:type="spellStart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имплант</w:t>
            </w:r>
            <w:proofErr w:type="spellEnd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0E24FB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Разработка, проектирование,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прототипирование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, серийное производство,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омологация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и вывод на рынок линейки из трех скоростные инфракрасных анализаторов качества молока</w:t>
            </w:r>
          </w:p>
        </w:tc>
        <w:tc>
          <w:tcPr>
            <w:tcW w:w="7371" w:type="dxa"/>
          </w:tcPr>
          <w:p w:rsidR="00D01B7A" w:rsidRPr="000647B2" w:rsidRDefault="003530C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Внешнеторговая производственная компания «</w:t>
            </w:r>
            <w:proofErr w:type="spellStart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Сибагроприбор</w:t>
            </w:r>
            <w:proofErr w:type="spellEnd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0E24FB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организация производства автоматизированного универсального самоходного комплекса для сельскохозяйственных работ на базе линейки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высококлиренсных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колесных транспортных средств повышенной проходимости и устанавливаемых на них быстросъемных сельскохозяйственных агрегатов</w:t>
            </w:r>
          </w:p>
        </w:tc>
        <w:tc>
          <w:tcPr>
            <w:tcW w:w="7371" w:type="dxa"/>
          </w:tcPr>
          <w:p w:rsidR="00D01B7A" w:rsidRDefault="003530C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с ограниченной ответственностью «Центр точного земледелия </w:t>
            </w:r>
            <w:proofErr w:type="spellStart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Аэросоюз</w:t>
            </w:r>
            <w:proofErr w:type="spellEnd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A22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A22CB" w:rsidRDefault="003530C9" w:rsidP="001A2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1A22CB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«Системы точного земледелия»</w:t>
            </w:r>
            <w:r w:rsidR="001A22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A22CB" w:rsidRPr="000647B2" w:rsidRDefault="001A22CB" w:rsidP="001A2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0E24FB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Разработка алгоритмов измерения качества атмосферного воздуха в городской черте и методов калибровки оборудования с учетом региональной специфики территории</w:t>
            </w:r>
          </w:p>
        </w:tc>
        <w:tc>
          <w:tcPr>
            <w:tcW w:w="7371" w:type="dxa"/>
          </w:tcPr>
          <w:p w:rsidR="00D01B7A" w:rsidRPr="000647B2" w:rsidRDefault="003530C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</w:t>
            </w:r>
            <w:proofErr w:type="spellStart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СитиЭйр</w:t>
            </w:r>
            <w:proofErr w:type="spellEnd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0E24FB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Объемная очистка вод на основе гибкой перенастраиваемой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безреагентной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глубокой технологии</w:t>
            </w:r>
          </w:p>
        </w:tc>
        <w:tc>
          <w:tcPr>
            <w:tcW w:w="7371" w:type="dxa"/>
          </w:tcPr>
          <w:p w:rsidR="00D01B7A" w:rsidRPr="000647B2" w:rsidRDefault="003530C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«Центр внедрения турбо-вихревых технологий»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0E24FB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Проект «Самонесущий ленточный конвейер»</w:t>
            </w:r>
          </w:p>
        </w:tc>
        <w:tc>
          <w:tcPr>
            <w:tcW w:w="7371" w:type="dxa"/>
          </w:tcPr>
          <w:p w:rsidR="00D01B7A" w:rsidRDefault="003530C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«Промышленная генерация»</w:t>
            </w:r>
            <w:r w:rsidR="002A16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A1660" w:rsidRPr="000647B2" w:rsidRDefault="002A1660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федеральное</w:t>
            </w:r>
            <w:r w:rsidRPr="000647B2">
              <w:rPr>
                <w:rFonts w:ascii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государственное</w:t>
            </w:r>
            <w:r w:rsidRPr="000647B2">
              <w:rPr>
                <w:rFonts w:ascii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автономное</w:t>
            </w:r>
            <w:r w:rsidRPr="000647B2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образовательное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учреждение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высшего</w:t>
            </w:r>
            <w:r w:rsidRPr="000647B2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образования</w:t>
            </w:r>
            <w:r w:rsidRPr="000647B2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«Новосибирский</w:t>
            </w:r>
            <w:r w:rsidRPr="000647B2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национальный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исследовательский государственный</w:t>
            </w:r>
            <w:r w:rsidRPr="000647B2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университет»</w:t>
            </w:r>
          </w:p>
        </w:tc>
      </w:tr>
      <w:tr w:rsidR="00D01B7A" w:rsidRPr="000647B2" w:rsidTr="0031151F">
        <w:trPr>
          <w:trHeight w:val="1260"/>
        </w:trPr>
        <w:tc>
          <w:tcPr>
            <w:tcW w:w="691" w:type="dxa"/>
            <w:shd w:val="clear" w:color="auto" w:fill="auto"/>
          </w:tcPr>
          <w:p w:rsidR="00D01B7A" w:rsidRPr="000647B2" w:rsidRDefault="000E24FB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модульных комплексов (МК) очистки сточных вод, включая хозяйственно-бытовые, промышленные, классификация и окисление побочных продуктов животноводства на основе гибкой перенастраиваемой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безреагентной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технологии.</w:t>
            </w:r>
          </w:p>
        </w:tc>
        <w:tc>
          <w:tcPr>
            <w:tcW w:w="7371" w:type="dxa"/>
          </w:tcPr>
          <w:p w:rsidR="00D01B7A" w:rsidRPr="000647B2" w:rsidRDefault="003530C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«Инновационные технологии»</w:t>
            </w:r>
          </w:p>
        </w:tc>
      </w:tr>
      <w:tr w:rsidR="00D01B7A" w:rsidRPr="000647B2" w:rsidTr="0031151F">
        <w:trPr>
          <w:trHeight w:val="725"/>
        </w:trPr>
        <w:tc>
          <w:tcPr>
            <w:tcW w:w="691" w:type="dxa"/>
            <w:shd w:val="clear" w:color="auto" w:fill="auto"/>
          </w:tcPr>
          <w:p w:rsidR="00D01B7A" w:rsidRPr="000647B2" w:rsidRDefault="000E24FB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Комплексная модернизация двигателя внутреннего сгорания (ДВС) устройством повышения эффективности сгорания топлива</w:t>
            </w:r>
          </w:p>
        </w:tc>
        <w:tc>
          <w:tcPr>
            <w:tcW w:w="7371" w:type="dxa"/>
          </w:tcPr>
          <w:p w:rsidR="00D01B7A" w:rsidRPr="000647B2" w:rsidRDefault="003530C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CD2C8D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«Инновационные технологии»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0E24FB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Добыча и глубокая переработка сапропеля</w:t>
            </w:r>
          </w:p>
        </w:tc>
        <w:tc>
          <w:tcPr>
            <w:tcW w:w="7371" w:type="dxa"/>
          </w:tcPr>
          <w:p w:rsidR="00D01B7A" w:rsidRPr="000647B2" w:rsidRDefault="003530C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закрытое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Барабинский</w:t>
            </w:r>
            <w:proofErr w:type="spellEnd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комбикормовый завод»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0E24FB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Завершение НИОКР и передача технологии изготовления наборов реагентов (тест-систем) для определения антител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IgG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к бактериям вида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Staphylococcus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методом иммуноферментного анализа у животных»</w:t>
            </w:r>
          </w:p>
        </w:tc>
        <w:tc>
          <w:tcPr>
            <w:tcW w:w="7371" w:type="dxa"/>
          </w:tcPr>
          <w:p w:rsidR="00D01B7A" w:rsidRPr="000647B2" w:rsidRDefault="003530C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Сибирский институт биоинформационных технологий (СИБИТЕК)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0E24FB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фитосостава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из натуральных материалов, стабилизация свойств, консервация, доработка автоматической линии по производству медицинских масок, внедрение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инфундирной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линии, разработка специальной упаковки и внедрение упаковочной линии, разработка способа нанесения состава на нетканые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гипоаллергенные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материалы»</w:t>
            </w:r>
          </w:p>
        </w:tc>
        <w:tc>
          <w:tcPr>
            <w:tcW w:w="7371" w:type="dxa"/>
          </w:tcPr>
          <w:p w:rsidR="00D01B7A" w:rsidRPr="000647B2" w:rsidRDefault="003530C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</w:t>
            </w:r>
            <w:proofErr w:type="spellStart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РостИнвест</w:t>
            </w:r>
            <w:proofErr w:type="spellEnd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1B7A" w:rsidRPr="000647B2" w:rsidTr="0031151F">
        <w:trPr>
          <w:trHeight w:val="645"/>
        </w:trPr>
        <w:tc>
          <w:tcPr>
            <w:tcW w:w="691" w:type="dxa"/>
            <w:shd w:val="clear" w:color="auto" w:fill="auto"/>
          </w:tcPr>
          <w:p w:rsidR="00D01B7A" w:rsidRPr="000647B2" w:rsidRDefault="000E24FB" w:rsidP="000E2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базы данных «Каталог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микроб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иоты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кишечника человека Сибири»</w:t>
            </w:r>
          </w:p>
        </w:tc>
        <w:tc>
          <w:tcPr>
            <w:tcW w:w="7371" w:type="dxa"/>
          </w:tcPr>
          <w:p w:rsidR="00D01B7A" w:rsidRPr="000647B2" w:rsidRDefault="003530C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</w:t>
            </w:r>
            <w:proofErr w:type="spellStart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ВедаГенетика</w:t>
            </w:r>
            <w:proofErr w:type="spellEnd"/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1B7A" w:rsidRPr="000647B2" w:rsidTr="0031151F">
        <w:trPr>
          <w:trHeight w:val="797"/>
        </w:trPr>
        <w:tc>
          <w:tcPr>
            <w:tcW w:w="691" w:type="dxa"/>
            <w:shd w:val="clear" w:color="auto" w:fill="auto"/>
          </w:tcPr>
          <w:p w:rsidR="00D01B7A" w:rsidRPr="000647B2" w:rsidRDefault="000E24FB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БАД группы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пробиотиков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и бактериальных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лизатов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– продуктов повышенного синергетического действия</w:t>
            </w:r>
          </w:p>
        </w:tc>
        <w:tc>
          <w:tcPr>
            <w:tcW w:w="7371" w:type="dxa"/>
          </w:tcPr>
          <w:p w:rsidR="00D01B7A" w:rsidRDefault="003530C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320811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</w:t>
            </w:r>
            <w:proofErr w:type="spellStart"/>
            <w:r w:rsidR="00320811" w:rsidRPr="000647B2">
              <w:rPr>
                <w:rFonts w:ascii="Times New Roman" w:hAnsi="Times New Roman" w:cs="Times New Roman"/>
                <w:sz w:val="28"/>
                <w:szCs w:val="28"/>
              </w:rPr>
              <w:t>ВедаГенетика</w:t>
            </w:r>
            <w:proofErr w:type="spellEnd"/>
            <w:r w:rsidR="00320811" w:rsidRPr="0006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A16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A1660" w:rsidRPr="000647B2" w:rsidRDefault="002A1660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федеральное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бюджетное</w:t>
            </w:r>
            <w:r w:rsidRPr="000647B2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образовательное учреждение высшего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образования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«Новосибирский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государственный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медицинский университет» </w:t>
            </w:r>
            <w:r w:rsidR="00C965D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Министерства здравоохранения Российской Федерации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0E24FB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Расширение линейки выпускаемых контейнерных ферм «КРОПТЕЙНЕР» (устройства для производства зелени, ягод, овощей, кормов для животных и др.)</w:t>
            </w:r>
          </w:p>
        </w:tc>
        <w:tc>
          <w:tcPr>
            <w:tcW w:w="7371" w:type="dxa"/>
          </w:tcPr>
          <w:p w:rsidR="00D01B7A" w:rsidRPr="000647B2" w:rsidRDefault="003530C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«КРОПТЕЙНЕР»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0E24FB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оборудования вакуумной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деконтаминации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жидких радиоактивных отходов для ядерной медицины</w:t>
            </w:r>
          </w:p>
        </w:tc>
        <w:tc>
          <w:tcPr>
            <w:tcW w:w="7371" w:type="dxa"/>
          </w:tcPr>
          <w:p w:rsidR="00D01B7A" w:rsidRPr="000647B2" w:rsidRDefault="003530C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«Радиационная техника»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0E24FB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Medical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Mind</w:t>
            </w:r>
            <w:proofErr w:type="spellEnd"/>
            <w:r w:rsidR="00145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- диагностика и коррекция дефицита витаминно-минерального баланса»</w:t>
            </w:r>
          </w:p>
        </w:tc>
        <w:tc>
          <w:tcPr>
            <w:tcW w:w="7371" w:type="dxa"/>
          </w:tcPr>
          <w:p w:rsidR="00D01B7A" w:rsidRDefault="003530C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01B7A"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ограниченной ответственностью «ФАРМИКО»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530C9" w:rsidRPr="000647B2" w:rsidRDefault="003530C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научное учреждение «Федеральный исследовательский центр фундаментальной и трансляционной медицины»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D662AA" w:rsidRDefault="002979D6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D0B3A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817" w:type="dxa"/>
            <w:shd w:val="clear" w:color="auto" w:fill="auto"/>
          </w:tcPr>
          <w:p w:rsidR="00D01B7A" w:rsidRPr="00D662AA" w:rsidRDefault="00FD0B3A" w:rsidP="00D01B7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D0B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«EMBLE. Мониторинг и ранняя диагностика заболеваний животных с помощью технологии искусственного интеллекта»</w:t>
            </w:r>
          </w:p>
        </w:tc>
        <w:tc>
          <w:tcPr>
            <w:tcW w:w="7371" w:type="dxa"/>
          </w:tcPr>
          <w:p w:rsidR="00D01B7A" w:rsidRDefault="003530C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FD0B3A" w:rsidRPr="000647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D0B3A"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ограниченной ответственностью «ЭМБЛ»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530C9" w:rsidRPr="000647B2" w:rsidRDefault="003530C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федеральное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бюджетное</w:t>
            </w:r>
            <w:r w:rsidRPr="000647B2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образовательное учреждение высшего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образования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«Новосибирский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государственный</w:t>
            </w:r>
            <w:r w:rsidRPr="000647B2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аграрный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университет»</w:t>
            </w:r>
          </w:p>
        </w:tc>
      </w:tr>
      <w:tr w:rsidR="00D01B7A" w:rsidRPr="000647B2" w:rsidTr="0031151F">
        <w:tc>
          <w:tcPr>
            <w:tcW w:w="691" w:type="dxa"/>
            <w:shd w:val="clear" w:color="auto" w:fill="auto"/>
          </w:tcPr>
          <w:p w:rsidR="00D01B7A" w:rsidRPr="000647B2" w:rsidRDefault="002979D6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817" w:type="dxa"/>
            <w:shd w:val="clear" w:color="auto" w:fill="auto"/>
          </w:tcPr>
          <w:p w:rsidR="00D01B7A" w:rsidRPr="000647B2" w:rsidRDefault="00D01B7A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>биоудобрения</w:t>
            </w:r>
            <w:proofErr w:type="spellEnd"/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для стимуляции роста растений на основе улучшения усвоения азота</w:t>
            </w:r>
          </w:p>
        </w:tc>
        <w:tc>
          <w:tcPr>
            <w:tcW w:w="7371" w:type="dxa"/>
          </w:tcPr>
          <w:p w:rsidR="00D01B7A" w:rsidRDefault="003530C9" w:rsidP="00D01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D01B7A" w:rsidRPr="000647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01B7A"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ограниченной ответственностью «БИОФАБРИКА КОЛЬЦОВО»,</w:t>
            </w:r>
          </w:p>
          <w:p w:rsidR="00D01B7A" w:rsidRPr="000647B2" w:rsidRDefault="00D01B7A" w:rsidP="00120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федеральное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государственное</w:t>
            </w:r>
            <w:r w:rsidRPr="000647B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бюджетное</w:t>
            </w:r>
            <w:r w:rsidRPr="000647B2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образовательное учреждение высшего</w:t>
            </w:r>
            <w:r w:rsidRPr="000647B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образования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«Новосибирский</w:t>
            </w:r>
            <w:r w:rsidRPr="000647B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государственный</w:t>
            </w:r>
            <w:r w:rsidRPr="000647B2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аграрный</w:t>
            </w: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7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университет»</w:t>
            </w:r>
          </w:p>
        </w:tc>
      </w:tr>
      <w:tr w:rsidR="006F67E0" w:rsidRPr="000647B2" w:rsidTr="0031151F">
        <w:tc>
          <w:tcPr>
            <w:tcW w:w="691" w:type="dxa"/>
            <w:shd w:val="clear" w:color="auto" w:fill="auto"/>
          </w:tcPr>
          <w:p w:rsidR="006F67E0" w:rsidRDefault="002979D6" w:rsidP="00D0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817" w:type="dxa"/>
            <w:shd w:val="clear" w:color="auto" w:fill="auto"/>
          </w:tcPr>
          <w:p w:rsidR="006F67E0" w:rsidRPr="000647B2" w:rsidRDefault="008353E7" w:rsidP="00D0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3E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spellStart"/>
            <w:r w:rsidRPr="008353E7">
              <w:rPr>
                <w:rFonts w:ascii="Times New Roman" w:hAnsi="Times New Roman" w:cs="Times New Roman"/>
                <w:sz w:val="28"/>
                <w:szCs w:val="28"/>
              </w:rPr>
              <w:t>энергоэффективной</w:t>
            </w:r>
            <w:proofErr w:type="spellEnd"/>
            <w:r w:rsidRPr="008353E7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отопления теплицы</w:t>
            </w:r>
          </w:p>
        </w:tc>
        <w:tc>
          <w:tcPr>
            <w:tcW w:w="7371" w:type="dxa"/>
          </w:tcPr>
          <w:p w:rsidR="006F67E0" w:rsidRPr="000647B2" w:rsidRDefault="003530C9" w:rsidP="008353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="008353E7" w:rsidRPr="000647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353E7"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ограниченной ответственностью</w:t>
            </w:r>
            <w:r w:rsidR="006F67E0" w:rsidRPr="006F67E0">
              <w:rPr>
                <w:rFonts w:ascii="Times New Roman" w:hAnsi="Times New Roman" w:cs="Times New Roman"/>
                <w:sz w:val="28"/>
                <w:szCs w:val="28"/>
              </w:rPr>
              <w:t xml:space="preserve"> «Н</w:t>
            </w:r>
            <w:r w:rsidR="008353E7">
              <w:rPr>
                <w:rFonts w:ascii="Times New Roman" w:hAnsi="Times New Roman" w:cs="Times New Roman"/>
                <w:sz w:val="28"/>
                <w:szCs w:val="28"/>
              </w:rPr>
              <w:t>аучно-производственная компания</w:t>
            </w:r>
            <w:r w:rsidR="006F67E0" w:rsidRPr="006F67E0">
              <w:rPr>
                <w:rFonts w:ascii="Times New Roman" w:hAnsi="Times New Roman" w:cs="Times New Roman"/>
                <w:sz w:val="28"/>
                <w:szCs w:val="28"/>
              </w:rPr>
              <w:t xml:space="preserve"> НОВАГРОТЭК»</w:t>
            </w:r>
          </w:p>
        </w:tc>
      </w:tr>
    </w:tbl>
    <w:p w:rsidR="00F568FF" w:rsidRDefault="00F568FF"/>
    <w:sectPr w:rsidR="00F568FF" w:rsidSect="00120818">
      <w:headerReference w:type="default" r:id="rId6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EFE" w:rsidRDefault="00A13EFE" w:rsidP="00120818">
      <w:pPr>
        <w:spacing w:after="0" w:line="240" w:lineRule="auto"/>
      </w:pPr>
      <w:r>
        <w:separator/>
      </w:r>
    </w:p>
  </w:endnote>
  <w:endnote w:type="continuationSeparator" w:id="0">
    <w:p w:rsidR="00A13EFE" w:rsidRDefault="00A13EFE" w:rsidP="00120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EFE" w:rsidRDefault="00A13EFE" w:rsidP="00120818">
      <w:pPr>
        <w:spacing w:after="0" w:line="240" w:lineRule="auto"/>
      </w:pPr>
      <w:r>
        <w:separator/>
      </w:r>
    </w:p>
  </w:footnote>
  <w:footnote w:type="continuationSeparator" w:id="0">
    <w:p w:rsidR="00A13EFE" w:rsidRDefault="00A13EFE" w:rsidP="00120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3200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20818" w:rsidRPr="00120818" w:rsidRDefault="00120818" w:rsidP="00120818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2081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081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081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33BA2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12081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FF"/>
    <w:rsid w:val="00000F82"/>
    <w:rsid w:val="00001634"/>
    <w:rsid w:val="000032B4"/>
    <w:rsid w:val="00020296"/>
    <w:rsid w:val="000213EF"/>
    <w:rsid w:val="000362ED"/>
    <w:rsid w:val="00042611"/>
    <w:rsid w:val="0005710E"/>
    <w:rsid w:val="000647B2"/>
    <w:rsid w:val="000734BF"/>
    <w:rsid w:val="00081FC2"/>
    <w:rsid w:val="000A1CDB"/>
    <w:rsid w:val="000D132A"/>
    <w:rsid w:val="000E24FB"/>
    <w:rsid w:val="000E56D6"/>
    <w:rsid w:val="000F03DB"/>
    <w:rsid w:val="000F1773"/>
    <w:rsid w:val="000F5F2F"/>
    <w:rsid w:val="001058E9"/>
    <w:rsid w:val="00120818"/>
    <w:rsid w:val="0014397E"/>
    <w:rsid w:val="00145B8C"/>
    <w:rsid w:val="00182B3B"/>
    <w:rsid w:val="001A22CB"/>
    <w:rsid w:val="001C7AE8"/>
    <w:rsid w:val="001E02D2"/>
    <w:rsid w:val="001F4924"/>
    <w:rsid w:val="0022206A"/>
    <w:rsid w:val="00245218"/>
    <w:rsid w:val="0026571E"/>
    <w:rsid w:val="00275D53"/>
    <w:rsid w:val="00283019"/>
    <w:rsid w:val="00287EB7"/>
    <w:rsid w:val="002979D6"/>
    <w:rsid w:val="002A1660"/>
    <w:rsid w:val="002B71DE"/>
    <w:rsid w:val="002C4AC7"/>
    <w:rsid w:val="0031151F"/>
    <w:rsid w:val="00320811"/>
    <w:rsid w:val="003530C9"/>
    <w:rsid w:val="00370BB0"/>
    <w:rsid w:val="003727EB"/>
    <w:rsid w:val="003739A5"/>
    <w:rsid w:val="0037578E"/>
    <w:rsid w:val="003B5E1A"/>
    <w:rsid w:val="003F0BA2"/>
    <w:rsid w:val="00402414"/>
    <w:rsid w:val="00403776"/>
    <w:rsid w:val="00414B37"/>
    <w:rsid w:val="00425A6D"/>
    <w:rsid w:val="004315B0"/>
    <w:rsid w:val="00451431"/>
    <w:rsid w:val="004520DD"/>
    <w:rsid w:val="004C687F"/>
    <w:rsid w:val="00531922"/>
    <w:rsid w:val="00566368"/>
    <w:rsid w:val="00575C06"/>
    <w:rsid w:val="0058030A"/>
    <w:rsid w:val="005A02CE"/>
    <w:rsid w:val="005A3BB3"/>
    <w:rsid w:val="005C2609"/>
    <w:rsid w:val="005C7372"/>
    <w:rsid w:val="005F09B1"/>
    <w:rsid w:val="006077ED"/>
    <w:rsid w:val="00623350"/>
    <w:rsid w:val="006579CC"/>
    <w:rsid w:val="00661B9D"/>
    <w:rsid w:val="0066218C"/>
    <w:rsid w:val="00676A95"/>
    <w:rsid w:val="006A09FC"/>
    <w:rsid w:val="006A6494"/>
    <w:rsid w:val="006C0C81"/>
    <w:rsid w:val="006D1BF6"/>
    <w:rsid w:val="006E54DC"/>
    <w:rsid w:val="006F67E0"/>
    <w:rsid w:val="007012C4"/>
    <w:rsid w:val="00786760"/>
    <w:rsid w:val="007F1EF1"/>
    <w:rsid w:val="00802247"/>
    <w:rsid w:val="00812368"/>
    <w:rsid w:val="00813865"/>
    <w:rsid w:val="00826626"/>
    <w:rsid w:val="008353E7"/>
    <w:rsid w:val="00845A21"/>
    <w:rsid w:val="008662D5"/>
    <w:rsid w:val="0086694F"/>
    <w:rsid w:val="00881E13"/>
    <w:rsid w:val="008B5AB6"/>
    <w:rsid w:val="008C038D"/>
    <w:rsid w:val="008C6F9F"/>
    <w:rsid w:val="00934DF9"/>
    <w:rsid w:val="009541DA"/>
    <w:rsid w:val="00997866"/>
    <w:rsid w:val="009A3565"/>
    <w:rsid w:val="009E678A"/>
    <w:rsid w:val="00A13EFE"/>
    <w:rsid w:val="00A166DA"/>
    <w:rsid w:val="00A47C85"/>
    <w:rsid w:val="00A65811"/>
    <w:rsid w:val="00A7544F"/>
    <w:rsid w:val="00A766E2"/>
    <w:rsid w:val="00A933B2"/>
    <w:rsid w:val="00AA3414"/>
    <w:rsid w:val="00AD3AC5"/>
    <w:rsid w:val="00AF5D0B"/>
    <w:rsid w:val="00B01B56"/>
    <w:rsid w:val="00B222E6"/>
    <w:rsid w:val="00B2302B"/>
    <w:rsid w:val="00B26EC4"/>
    <w:rsid w:val="00B35AEA"/>
    <w:rsid w:val="00C20A94"/>
    <w:rsid w:val="00C215A9"/>
    <w:rsid w:val="00C32D11"/>
    <w:rsid w:val="00C41F13"/>
    <w:rsid w:val="00C502E3"/>
    <w:rsid w:val="00C50AC9"/>
    <w:rsid w:val="00C640F0"/>
    <w:rsid w:val="00C8096D"/>
    <w:rsid w:val="00C940C1"/>
    <w:rsid w:val="00C965D2"/>
    <w:rsid w:val="00CA4F81"/>
    <w:rsid w:val="00CB072E"/>
    <w:rsid w:val="00CD2C8D"/>
    <w:rsid w:val="00D01B7A"/>
    <w:rsid w:val="00D165C7"/>
    <w:rsid w:val="00D1702A"/>
    <w:rsid w:val="00D3229E"/>
    <w:rsid w:val="00D33BA2"/>
    <w:rsid w:val="00D46CC2"/>
    <w:rsid w:val="00D554C7"/>
    <w:rsid w:val="00D662AA"/>
    <w:rsid w:val="00D7698D"/>
    <w:rsid w:val="00D82C59"/>
    <w:rsid w:val="00D93829"/>
    <w:rsid w:val="00DA552F"/>
    <w:rsid w:val="00DC1B3B"/>
    <w:rsid w:val="00DC7BBE"/>
    <w:rsid w:val="00DD13F2"/>
    <w:rsid w:val="00E035A8"/>
    <w:rsid w:val="00E059CE"/>
    <w:rsid w:val="00E265A6"/>
    <w:rsid w:val="00E368EF"/>
    <w:rsid w:val="00E47FF1"/>
    <w:rsid w:val="00E5017B"/>
    <w:rsid w:val="00E5442D"/>
    <w:rsid w:val="00E63E7A"/>
    <w:rsid w:val="00E772A5"/>
    <w:rsid w:val="00E85892"/>
    <w:rsid w:val="00E90957"/>
    <w:rsid w:val="00EB0176"/>
    <w:rsid w:val="00EC4609"/>
    <w:rsid w:val="00ED53B2"/>
    <w:rsid w:val="00EF0F1E"/>
    <w:rsid w:val="00EF4461"/>
    <w:rsid w:val="00F21356"/>
    <w:rsid w:val="00F24F3A"/>
    <w:rsid w:val="00F568FF"/>
    <w:rsid w:val="00F60187"/>
    <w:rsid w:val="00F765E0"/>
    <w:rsid w:val="00F854AF"/>
    <w:rsid w:val="00F9562A"/>
    <w:rsid w:val="00F97AB4"/>
    <w:rsid w:val="00FA4A91"/>
    <w:rsid w:val="00FC40C1"/>
    <w:rsid w:val="00FD0B3A"/>
    <w:rsid w:val="00FD12AD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1694"/>
  <w15:chartTrackingRefBased/>
  <w15:docId w15:val="{1086C112-B032-4678-8446-8D5783A4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568FF"/>
    <w:pPr>
      <w:widowControl w:val="0"/>
      <w:spacing w:after="0" w:line="240" w:lineRule="auto"/>
      <w:ind w:left="3403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F568FF"/>
    <w:rPr>
      <w:rFonts w:ascii="Times New Roman" w:eastAsia="Times New Roman" w:hAnsi="Times New Roman"/>
      <w:b/>
      <w:bCs/>
      <w:sz w:val="28"/>
      <w:szCs w:val="28"/>
      <w:lang w:val="en-US"/>
    </w:rPr>
  </w:style>
  <w:style w:type="table" w:styleId="a5">
    <w:name w:val="Table Grid"/>
    <w:basedOn w:val="a1"/>
    <w:uiPriority w:val="39"/>
    <w:rsid w:val="00F5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E678A"/>
    <w:pPr>
      <w:widowControl w:val="0"/>
      <w:spacing w:after="0" w:line="240" w:lineRule="auto"/>
    </w:pPr>
    <w:rPr>
      <w:lang w:val="en-US"/>
    </w:rPr>
  </w:style>
  <w:style w:type="paragraph" w:styleId="a6">
    <w:name w:val="List Paragraph"/>
    <w:basedOn w:val="a"/>
    <w:uiPriority w:val="34"/>
    <w:qFormat/>
    <w:rsid w:val="000647B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20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0818"/>
  </w:style>
  <w:style w:type="paragraph" w:styleId="a9">
    <w:name w:val="footer"/>
    <w:basedOn w:val="a"/>
    <w:link w:val="aa"/>
    <w:uiPriority w:val="99"/>
    <w:unhideWhenUsed/>
    <w:rsid w:val="00120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0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4253</TotalTime>
  <Pages>15</Pages>
  <Words>3922</Words>
  <Characters>22360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Бочкарев Сергей Валерьевич</cp:lastModifiedBy>
  <cp:revision>43</cp:revision>
  <dcterms:created xsi:type="dcterms:W3CDTF">2024-01-18T10:29:00Z</dcterms:created>
  <dcterms:modified xsi:type="dcterms:W3CDTF">2024-01-29T02:51:00Z</dcterms:modified>
</cp:coreProperties>
</file>