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0C" w:rsidRPr="007D5E38" w:rsidRDefault="00EB430C" w:rsidP="00EB430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EB430C" w:rsidRPr="007D5E38" w:rsidRDefault="00EB430C" w:rsidP="00EB430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отчетности в рамках конкурса</w:t>
      </w:r>
      <w:r w:rsidRPr="007D5E38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предоставление</w:t>
      </w:r>
      <w:r w:rsidRPr="007D5E38">
        <w:rPr>
          <w:rFonts w:ascii="Times New Roman" w:hAnsi="Times New Roman"/>
          <w:b/>
          <w:sz w:val="28"/>
          <w:szCs w:val="28"/>
        </w:rPr>
        <w:t xml:space="preserve"> субсидий субъе</w:t>
      </w:r>
      <w:r>
        <w:rPr>
          <w:rFonts w:ascii="Times New Roman" w:hAnsi="Times New Roman"/>
          <w:b/>
          <w:sz w:val="28"/>
          <w:szCs w:val="28"/>
        </w:rPr>
        <w:t xml:space="preserve">ктам инновационной деятельности на подготовку, </w:t>
      </w:r>
      <w:r w:rsidRPr="007D5E38">
        <w:rPr>
          <w:rFonts w:ascii="Times New Roman" w:hAnsi="Times New Roman"/>
          <w:b/>
          <w:sz w:val="28"/>
          <w:szCs w:val="28"/>
        </w:rPr>
        <w:t>осуществлен</w:t>
      </w:r>
      <w:r>
        <w:rPr>
          <w:rFonts w:ascii="Times New Roman" w:hAnsi="Times New Roman"/>
          <w:b/>
          <w:sz w:val="28"/>
          <w:szCs w:val="28"/>
        </w:rPr>
        <w:t xml:space="preserve">ие трансфера и коммерциализацию </w:t>
      </w:r>
      <w:r w:rsidRPr="007D5E38">
        <w:rPr>
          <w:rFonts w:ascii="Times New Roman" w:hAnsi="Times New Roman"/>
          <w:b/>
          <w:sz w:val="28"/>
          <w:szCs w:val="28"/>
        </w:rPr>
        <w:t>технологий, включая выпу</w:t>
      </w:r>
      <w:r>
        <w:rPr>
          <w:rFonts w:ascii="Times New Roman" w:hAnsi="Times New Roman"/>
          <w:b/>
          <w:sz w:val="28"/>
          <w:szCs w:val="28"/>
        </w:rPr>
        <w:t xml:space="preserve">ск опытной партии продукции, ее </w:t>
      </w:r>
      <w:r w:rsidRPr="007D5E38">
        <w:rPr>
          <w:rFonts w:ascii="Times New Roman" w:hAnsi="Times New Roman"/>
          <w:b/>
          <w:sz w:val="28"/>
          <w:szCs w:val="28"/>
        </w:rPr>
        <w:t>сертификацию, модернизацию производства и прочие мероприятия</w:t>
      </w:r>
    </w:p>
    <w:p w:rsidR="00EB430C" w:rsidRDefault="00EB430C" w:rsidP="00EB43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30C" w:rsidRDefault="00EB430C" w:rsidP="00EB43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30C" w:rsidRPr="00EB430C" w:rsidRDefault="00EB430C" w:rsidP="00EB430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430C">
        <w:rPr>
          <w:rFonts w:ascii="Times New Roman" w:hAnsi="Times New Roman"/>
          <w:b/>
          <w:sz w:val="28"/>
          <w:szCs w:val="28"/>
        </w:rPr>
        <w:t xml:space="preserve">Получатель субсидии представляет в </w:t>
      </w:r>
      <w:proofErr w:type="spellStart"/>
      <w:r w:rsidRPr="00EB430C">
        <w:rPr>
          <w:rFonts w:ascii="Times New Roman" w:hAnsi="Times New Roman"/>
          <w:b/>
          <w:sz w:val="28"/>
          <w:szCs w:val="28"/>
        </w:rPr>
        <w:t>МНиИП</w:t>
      </w:r>
      <w:proofErr w:type="spellEnd"/>
      <w:r w:rsidRPr="00EB430C">
        <w:rPr>
          <w:rFonts w:ascii="Times New Roman" w:hAnsi="Times New Roman"/>
          <w:b/>
          <w:sz w:val="28"/>
          <w:szCs w:val="28"/>
        </w:rPr>
        <w:t xml:space="preserve"> НСО:</w:t>
      </w:r>
    </w:p>
    <w:p w:rsidR="0075624E" w:rsidRPr="00C1784C" w:rsidRDefault="0075624E" w:rsidP="0075624E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208"/>
      <w:bookmarkEnd w:id="0"/>
      <w:r w:rsidRPr="00C1784C">
        <w:rPr>
          <w:rFonts w:ascii="Times New Roman" w:hAnsi="Times New Roman"/>
          <w:sz w:val="28"/>
          <w:szCs w:val="28"/>
        </w:rPr>
        <w:t>1) ежегодно не позднее пятнадцатого рабочего дня, следующего за отчетным годом, по своему выбору на бумажном носителе (лично (через представителя) или почтовым отправлением с описью вложения) или в электронном виде заверенные усиленной электронной подписью:</w:t>
      </w:r>
    </w:p>
    <w:p w:rsidR="0075624E" w:rsidRPr="00C1784C" w:rsidRDefault="0075624E" w:rsidP="0075624E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209"/>
      <w:bookmarkEnd w:id="1"/>
      <w:r w:rsidRPr="00C1784C">
        <w:rPr>
          <w:rFonts w:ascii="Times New Roman" w:hAnsi="Times New Roman"/>
          <w:sz w:val="28"/>
          <w:szCs w:val="28"/>
        </w:rPr>
        <w:t>а) годовой отчет об осуществлении расходов, источником которых является субсидия и собственные и (или) привлеченные средства получателя субсидии;</w:t>
      </w:r>
    </w:p>
    <w:p w:rsidR="0075624E" w:rsidRPr="00C1784C" w:rsidRDefault="0075624E" w:rsidP="0075624E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210"/>
      <w:bookmarkEnd w:id="2"/>
      <w:r w:rsidRPr="00C1784C">
        <w:rPr>
          <w:rFonts w:ascii="Times New Roman" w:hAnsi="Times New Roman"/>
          <w:sz w:val="28"/>
          <w:szCs w:val="28"/>
        </w:rPr>
        <w:t>б) годовой отчет о достижении значений результатов предоставления субсидии;</w:t>
      </w:r>
    </w:p>
    <w:p w:rsidR="0075624E" w:rsidRPr="00C1784C" w:rsidRDefault="0075624E" w:rsidP="0075624E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213"/>
      <w:bookmarkEnd w:id="3"/>
      <w:r w:rsidRPr="00C1784C">
        <w:rPr>
          <w:rFonts w:ascii="Times New Roman" w:hAnsi="Times New Roman"/>
          <w:sz w:val="28"/>
          <w:szCs w:val="28"/>
        </w:rPr>
        <w:t>2) ежеквартально не позднее пятнадцатого рабочего дня месяца, следующего за отчетным кварталом, начиная с квартала, в котором предоставлена субсидия, по своему выбору на бумажном носителе с приложением на электронном носителе (лично (через представителя) или почтовым отправлением с описью вложения) или в электронном виде нарастающим итогом:</w:t>
      </w:r>
    </w:p>
    <w:p w:rsidR="0075624E" w:rsidRPr="00C1784C" w:rsidRDefault="0075624E" w:rsidP="0075624E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84C">
        <w:rPr>
          <w:rFonts w:ascii="Times New Roman" w:hAnsi="Times New Roman"/>
          <w:sz w:val="28"/>
          <w:szCs w:val="28"/>
        </w:rPr>
        <w:t>а) отчет об осуществлении расходов, источником финансового обеспечения которых является субсидия (за исключением отчета за четвертый квартал, вместо которого предоставляется отчет, указанный в абзаце «а» подпункта 1 настоящего пункта);</w:t>
      </w:r>
    </w:p>
    <w:p w:rsidR="0075624E" w:rsidRPr="00C1784C" w:rsidRDefault="0075624E" w:rsidP="0075624E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84C">
        <w:rPr>
          <w:rFonts w:ascii="Times New Roman" w:hAnsi="Times New Roman"/>
          <w:sz w:val="28"/>
          <w:szCs w:val="28"/>
        </w:rPr>
        <w:t>б) отчет о достижении значений результатов предоставления субсидии (за исключением отчета за четвертый квартал, вместо которого предоставляется отчет, указанный в абзаце «б» подпункта 1 настоящего пункта).</w:t>
      </w:r>
    </w:p>
    <w:p w:rsidR="0075624E" w:rsidRPr="00C1784C" w:rsidRDefault="0075624E" w:rsidP="0075624E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84C">
        <w:rPr>
          <w:rFonts w:ascii="Times New Roman" w:hAnsi="Times New Roman"/>
          <w:sz w:val="28"/>
          <w:szCs w:val="28"/>
        </w:rPr>
        <w:t>Формы отчетов, указанных в пункте 45 Порядка, и требования к их оформлению определяются договором в соответствии с типовыми формами отчетов, установленными министерством финансов и налоговой политики Новосибирской области.</w:t>
      </w:r>
    </w:p>
    <w:p w:rsidR="0075624E" w:rsidRPr="00C1784C" w:rsidRDefault="0075624E" w:rsidP="0075624E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84C">
        <w:rPr>
          <w:rFonts w:ascii="Times New Roman" w:hAnsi="Times New Roman"/>
          <w:sz w:val="28"/>
          <w:szCs w:val="28"/>
        </w:rPr>
        <w:t>МНиИП</w:t>
      </w:r>
      <w:proofErr w:type="spellEnd"/>
      <w:r w:rsidRPr="00C1784C">
        <w:rPr>
          <w:rFonts w:ascii="Times New Roman" w:hAnsi="Times New Roman"/>
          <w:sz w:val="28"/>
          <w:szCs w:val="28"/>
        </w:rPr>
        <w:t xml:space="preserve"> НСО вправе устанавливать в договоре дополнительные формы отчетности, а именно:</w:t>
      </w:r>
    </w:p>
    <w:p w:rsidR="0075624E" w:rsidRPr="00C1784C" w:rsidRDefault="0075624E" w:rsidP="0075624E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84C">
        <w:rPr>
          <w:rFonts w:ascii="Times New Roman" w:hAnsi="Times New Roman"/>
          <w:sz w:val="28"/>
          <w:szCs w:val="28"/>
        </w:rPr>
        <w:t>отчет о научно-исследовательской работе в соответствии с ГОСТ 7.32-2017;</w:t>
      </w:r>
    </w:p>
    <w:p w:rsidR="0075624E" w:rsidRPr="0075624E" w:rsidRDefault="0075624E" w:rsidP="0075624E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84C">
        <w:rPr>
          <w:rFonts w:ascii="Times New Roman" w:hAnsi="Times New Roman"/>
          <w:sz w:val="28"/>
          <w:szCs w:val="28"/>
        </w:rPr>
        <w:t>пояснительную записку к годовому отчету о достижении значений результатов предоставления субсидии.</w:t>
      </w:r>
    </w:p>
    <w:p w:rsidR="0075624E" w:rsidRPr="00C1784C" w:rsidRDefault="0075624E" w:rsidP="0075624E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84C">
        <w:rPr>
          <w:rFonts w:ascii="Times New Roman" w:hAnsi="Times New Roman"/>
          <w:sz w:val="28"/>
          <w:szCs w:val="28"/>
        </w:rPr>
        <w:t>Пояснительная записка, указанная в абзаце четвертом настоящего пункта, составляется в произвольной форме в целях пояснения содержания годового отчета о достижении значений результатов предоставления субсидии и содержит уточняющую информа</w:t>
      </w:r>
      <w:bookmarkStart w:id="4" w:name="_GoBack"/>
      <w:bookmarkEnd w:id="4"/>
      <w:r w:rsidRPr="00C1784C">
        <w:rPr>
          <w:rFonts w:ascii="Times New Roman" w:hAnsi="Times New Roman"/>
          <w:sz w:val="28"/>
          <w:szCs w:val="28"/>
        </w:rPr>
        <w:t>цию о произведенных расходах и результатах предоставления субсидии.</w:t>
      </w:r>
    </w:p>
    <w:p w:rsidR="0075624E" w:rsidRDefault="0075624E" w:rsidP="0075624E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F54" w:rsidRDefault="0075624E" w:rsidP="0075624E">
      <w:pPr>
        <w:pStyle w:val="ConsPlusNormal"/>
        <w:spacing w:line="245" w:lineRule="auto"/>
        <w:ind w:firstLine="709"/>
        <w:jc w:val="both"/>
      </w:pPr>
      <w:r w:rsidRPr="00C1784C">
        <w:rPr>
          <w:rFonts w:ascii="Times New Roman" w:hAnsi="Times New Roman"/>
          <w:sz w:val="28"/>
          <w:szCs w:val="28"/>
        </w:rPr>
        <w:t>Отчетными годами являются года реализации проекта.</w:t>
      </w:r>
    </w:p>
    <w:sectPr w:rsidR="005A0F54" w:rsidSect="0075624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D4"/>
    <w:rsid w:val="005A0F54"/>
    <w:rsid w:val="0075624E"/>
    <w:rsid w:val="00A536D4"/>
    <w:rsid w:val="00EB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4186"/>
  <w15:chartTrackingRefBased/>
  <w15:docId w15:val="{14AF7EEE-7821-47E9-A1C0-55E65E3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B430C"/>
    <w:pPr>
      <w:widowControl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EB430C"/>
    <w:rPr>
      <w:rFonts w:ascii="Arial" w:eastAsia="Times New Roman" w:hAnsi="Arial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Company>PNO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 Сергей Валерьевич</dc:creator>
  <cp:keywords/>
  <dc:description/>
  <cp:lastModifiedBy>Бочкарев Сергей Валерьевич</cp:lastModifiedBy>
  <cp:revision>3</cp:revision>
  <dcterms:created xsi:type="dcterms:W3CDTF">2023-01-09T05:34:00Z</dcterms:created>
  <dcterms:modified xsi:type="dcterms:W3CDTF">2023-01-30T03:28:00Z</dcterms:modified>
</cp:coreProperties>
</file>