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552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010F5B" w:rsidRPr="00C8685F" w:rsidTr="00111AFB">
        <w:tc>
          <w:tcPr>
            <w:tcW w:w="5522" w:type="dxa"/>
          </w:tcPr>
          <w:p w:rsidR="00111AFB" w:rsidRPr="00C8685F" w:rsidRDefault="00111AFB" w:rsidP="008C4A2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>УТВЕРЖДЕНО</w:t>
            </w:r>
          </w:p>
          <w:p w:rsidR="00111AFB" w:rsidRPr="00C8685F" w:rsidRDefault="00111AFB" w:rsidP="008C4A2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>приказом министерства науки</w:t>
            </w:r>
          </w:p>
          <w:p w:rsidR="00111AFB" w:rsidRPr="00C8685F" w:rsidRDefault="00111AFB" w:rsidP="008C4A2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>и инновационной политики</w:t>
            </w:r>
          </w:p>
          <w:p w:rsidR="00111AFB" w:rsidRPr="00C8685F" w:rsidRDefault="00111AFB" w:rsidP="008C4A2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>Новосибирской области</w:t>
            </w:r>
          </w:p>
          <w:p w:rsidR="00111AFB" w:rsidRPr="00C8685F" w:rsidRDefault="00111AFB" w:rsidP="008C4A2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 xml:space="preserve">от </w:t>
            </w:r>
            <w:r w:rsidR="00F177A8">
              <w:rPr>
                <w:sz w:val="28"/>
                <w:szCs w:val="28"/>
                <w:lang w:eastAsia="ru-RU"/>
              </w:rPr>
              <w:t>15.05.2023</w:t>
            </w:r>
            <w:r w:rsidRPr="00C8685F">
              <w:rPr>
                <w:sz w:val="28"/>
                <w:szCs w:val="28"/>
                <w:lang w:eastAsia="ru-RU"/>
              </w:rPr>
              <w:t xml:space="preserve"> №</w:t>
            </w:r>
            <w:r w:rsidR="00A87466">
              <w:rPr>
                <w:sz w:val="28"/>
                <w:szCs w:val="28"/>
                <w:lang w:eastAsia="ru-RU"/>
              </w:rPr>
              <w:t xml:space="preserve"> 55</w:t>
            </w:r>
            <w:bookmarkStart w:id="0" w:name="_GoBack"/>
            <w:bookmarkEnd w:id="0"/>
          </w:p>
          <w:p w:rsidR="00010F5B" w:rsidRPr="00C8685F" w:rsidRDefault="00010F5B">
            <w:pPr>
              <w:autoSpaceDE w:val="0"/>
              <w:autoSpaceDN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F0FB0" w:rsidRPr="00C8685F" w:rsidRDefault="000F0FB0">
      <w:pPr>
        <w:rPr>
          <w:sz w:val="28"/>
          <w:szCs w:val="28"/>
        </w:rPr>
      </w:pPr>
    </w:p>
    <w:p w:rsidR="000F0FB0" w:rsidRPr="00C8685F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 w:rsidRPr="00C8685F"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ОБЪЯВЛЕНИЕ</w:t>
      </w:r>
    </w:p>
    <w:p w:rsidR="000F0FB0" w:rsidRPr="00C8685F" w:rsidRDefault="000673FD" w:rsidP="00A70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конкурса</w:t>
      </w:r>
      <w:r w:rsidR="00A70BA4"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</w:t>
      </w:r>
      <w:r w:rsidR="003E6E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аво получения</w:t>
      </w:r>
      <w:r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субсидий субъекта</w:t>
      </w:r>
      <w:r w:rsidR="00A70BA4"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 инновационной деятельности на </w:t>
      </w:r>
      <w:r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подготовку, </w:t>
      </w:r>
      <w:r w:rsidR="00A70BA4"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осуществление трансфера и </w:t>
      </w:r>
      <w:r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коммерциализацию технологий, включая выпуск опытной партии продукции, ее сертификацию, модернизацию производства и прочие мероприятия</w:t>
      </w:r>
    </w:p>
    <w:p w:rsidR="000673FD" w:rsidRPr="00C8685F" w:rsidRDefault="000673FD" w:rsidP="007A0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004" w:rsidRPr="00C8685F" w:rsidRDefault="006721FE" w:rsidP="00D46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инновационной политики Новосибирской области</w:t>
      </w:r>
      <w:r w:rsidR="003E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4826" w:rsidRPr="00C868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12FAF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</w:t>
      </w:r>
      <w:proofErr w:type="spellStart"/>
      <w:r w:rsidR="00A03E55" w:rsidRPr="00C8685F">
        <w:rPr>
          <w:rFonts w:ascii="Times New Roman" w:eastAsia="Times New Roman" w:hAnsi="Times New Roman"/>
          <w:sz w:val="24"/>
          <w:szCs w:val="24"/>
          <w:lang w:eastAsia="ru-RU"/>
        </w:rPr>
        <w:t>МНиИП</w:t>
      </w:r>
      <w:proofErr w:type="spellEnd"/>
      <w:r w:rsidR="00A03E55" w:rsidRPr="00C8685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F4826" w:rsidRPr="00C8685F">
        <w:rPr>
          <w:rFonts w:ascii="Times New Roman" w:eastAsia="Times New Roman" w:hAnsi="Times New Roman"/>
          <w:sz w:val="24"/>
          <w:szCs w:val="24"/>
          <w:lang w:eastAsia="ru-RU"/>
        </w:rPr>
        <w:t>НСО</w:t>
      </w:r>
      <w:r w:rsidR="00F12FAF" w:rsidRPr="00C868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объявляет о проведении </w:t>
      </w:r>
      <w:r w:rsidR="009B4D90" w:rsidRPr="00C8685F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D79B3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="003E6EF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</w:t>
      </w:r>
      <w:r w:rsidR="003E6EF8">
        <w:rPr>
          <w:rFonts w:ascii="Times New Roman" w:eastAsia="Times New Roman" w:hAnsi="Times New Roman"/>
          <w:sz w:val="24"/>
          <w:szCs w:val="24"/>
          <w:lang w:eastAsia="ru-RU"/>
        </w:rPr>
        <w:t>аво получения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 субъектам инновационной деятельности на подгот</w:t>
      </w:r>
      <w:r w:rsidR="00A71553" w:rsidRPr="00C8685F">
        <w:rPr>
          <w:rFonts w:ascii="Times New Roman" w:eastAsia="Times New Roman" w:hAnsi="Times New Roman"/>
          <w:sz w:val="24"/>
          <w:szCs w:val="24"/>
          <w:lang w:eastAsia="ru-RU"/>
        </w:rPr>
        <w:t>овку, осуществление трансфера и 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>коммерциализацию технологий, включая выпу</w:t>
      </w:r>
      <w:r w:rsidR="00A71553" w:rsidRPr="00C8685F">
        <w:rPr>
          <w:rFonts w:ascii="Times New Roman" w:eastAsia="Times New Roman" w:hAnsi="Times New Roman"/>
          <w:sz w:val="24"/>
          <w:szCs w:val="24"/>
          <w:lang w:eastAsia="ru-RU"/>
        </w:rPr>
        <w:t>ск опытной партии продукции, ее 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сертификацию, модернизацию производства и прочие мероприятия </w:t>
      </w: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6F4826" w:rsidRPr="00C8685F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="00A3796C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F4826" w:rsidRPr="00C8685F">
        <w:rPr>
          <w:rFonts w:ascii="Times New Roman" w:eastAsia="Times New Roman" w:hAnsi="Times New Roman"/>
          <w:sz w:val="24"/>
          <w:szCs w:val="24"/>
          <w:lang w:eastAsia="ru-RU"/>
        </w:rPr>
        <w:t>субсидии</w:t>
      </w: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429C6" w:rsidRPr="00C8685F" w:rsidRDefault="001429C6" w:rsidP="00D46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 в соответствии с Порядком предоставления субсидии</w:t>
      </w:r>
      <w:r w:rsidR="003E6EF8" w:rsidRPr="003E6E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43E4">
        <w:rPr>
          <w:rFonts w:ascii="Times New Roman" w:hAnsi="Times New Roman"/>
          <w:sz w:val="24"/>
          <w:szCs w:val="24"/>
          <w:lang w:eastAsia="ru-RU"/>
        </w:rPr>
        <w:t>с</w:t>
      </w:r>
      <w:r w:rsidR="003E6EF8" w:rsidRPr="003E6EF8">
        <w:rPr>
          <w:rFonts w:ascii="Times New Roman" w:eastAsia="Times New Roman" w:hAnsi="Times New Roman"/>
          <w:sz w:val="24"/>
          <w:szCs w:val="24"/>
          <w:lang w:eastAsia="ru-RU"/>
        </w:rPr>
        <w:t>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</w: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>, установленным постановлением Правите</w:t>
      </w:r>
      <w:r w:rsidR="00A03E55" w:rsidRPr="00C8685F">
        <w:rPr>
          <w:rFonts w:ascii="Times New Roman" w:eastAsia="Times New Roman" w:hAnsi="Times New Roman"/>
          <w:sz w:val="24"/>
          <w:szCs w:val="24"/>
          <w:lang w:eastAsia="ru-RU"/>
        </w:rPr>
        <w:t>льства Новосибирской области от 31.12.2019 № </w:t>
      </w: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>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(далее – Порядок)</w:t>
      </w:r>
      <w:r w:rsidR="009F24CB" w:rsidRPr="00C868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6EBB" w:rsidRPr="00C8685F" w:rsidRDefault="00D46EBB" w:rsidP="00FD3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54"/>
        <w:gridCol w:w="7283"/>
      </w:tblGrid>
      <w:tr w:rsidR="00D46EBB" w:rsidRPr="00C8685F" w:rsidTr="005B50D7">
        <w:tc>
          <w:tcPr>
            <w:tcW w:w="2854" w:type="dxa"/>
          </w:tcPr>
          <w:p w:rsidR="00D46EBB" w:rsidRPr="00C8685F" w:rsidRDefault="006F4826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 конкурса (дата начала подачи заявок организаций, дата окончания приема заявок)</w:t>
            </w:r>
          </w:p>
        </w:tc>
        <w:tc>
          <w:tcPr>
            <w:tcW w:w="7283" w:type="dxa"/>
          </w:tcPr>
          <w:p w:rsidR="00AC7391" w:rsidRPr="00C8685F" w:rsidRDefault="00AC7391" w:rsidP="00AC739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участия в конкурсе </w:t>
            </w:r>
            <w:r w:rsidR="00795B89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="00795B89" w:rsidRPr="00C8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право представить документы:</w:t>
            </w:r>
          </w:p>
          <w:p w:rsidR="00AC7391" w:rsidRPr="00C8685F" w:rsidRDefault="00A03E55" w:rsidP="00AC739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электронном виде в период с </w:t>
            </w:r>
            <w:r w:rsidR="00AC73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00:00 (по местному времени) </w:t>
            </w:r>
            <w:r w:rsidR="00E936D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.05.2023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 </w:t>
            </w:r>
            <w:r w:rsidR="00AC73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23:59 (по местному времени) </w:t>
            </w:r>
            <w:r w:rsidR="00E936D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.06.2023</w:t>
            </w:r>
            <w:r w:rsidR="00E71E29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EBB" w:rsidRPr="00C8685F" w:rsidRDefault="00AC7391" w:rsidP="003B279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</w:t>
            </w:r>
            <w:r w:rsidR="00152A3B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умажном носителе в будни дни с</w:t>
            </w:r>
            <w:r w:rsidR="00A03E5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52A3B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 до</w:t>
            </w:r>
            <w:r w:rsidR="00A03E5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16:30 (по местному времени) в период с </w:t>
            </w:r>
            <w:r w:rsidR="00E936D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.05.2023</w:t>
            </w:r>
            <w:r w:rsidR="0022785C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E936D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.06.2023</w:t>
            </w:r>
            <w:r w:rsidR="0022785C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F4826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Наименование, место нахождения, почтовый адрес, адрес электронной почты </w:t>
            </w:r>
            <w:proofErr w:type="spellStart"/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7283" w:type="dxa"/>
          </w:tcPr>
          <w:p w:rsidR="00BC0A44" w:rsidRPr="00C8685F" w:rsidRDefault="00BC0A44" w:rsidP="00BC0A4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министерство науки и инновационной политики Новосибирской области.</w:t>
            </w:r>
          </w:p>
          <w:p w:rsidR="00BC0A44" w:rsidRPr="00C8685F" w:rsidRDefault="00BC0A44" w:rsidP="00BC0A4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нахождение: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Новосибирск, ул.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Сибревкома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03E5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2, этаж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BC0A44" w:rsidRPr="00C8685F" w:rsidRDefault="008D46DA" w:rsidP="00BC0A4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 </w:t>
            </w:r>
            <w:r w:rsidR="00BC0A4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630007, г. Новосибирск, Красный проспект,</w:t>
            </w:r>
            <w:r w:rsidR="00A03E5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C0A4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  <w:p w:rsidR="00D46EBB" w:rsidRPr="00C8685F" w:rsidRDefault="008D46DA" w:rsidP="00BC0A4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почты: </w:t>
            </w:r>
            <w:r w:rsidR="00BC0A4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minnauki@nso.ru.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F4826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предоставления субсидии</w:t>
            </w:r>
          </w:p>
        </w:tc>
        <w:tc>
          <w:tcPr>
            <w:tcW w:w="7283" w:type="dxa"/>
          </w:tcPr>
          <w:p w:rsidR="00623BC3" w:rsidRPr="00C8685F" w:rsidRDefault="00623BC3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затрат, связанных с: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подготовкой, осуществлением трансфера технологий, а именно осуществлением следующих мероприятий: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оценкой затрат, связанных с приобретением технологий;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приобретением новых технологий, в том числе приобретением прав на патенты и лицензий на использование изобретений, полезных моделей, промышленных образцов, специализированного программного обеспечения;</w:t>
            </w:r>
          </w:p>
          <w:p w:rsidR="00623BC3" w:rsidRPr="00C8685F" w:rsidRDefault="002926D4" w:rsidP="003E6E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коммерциализацией технологий, в том числе пр</w:t>
            </w:r>
            <w:r w:rsidR="00FB1D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иобретенных у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научных учреждений и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вузов, включая работы по проведению прикладных научных исследований и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(или) экспериментальных разработок, в том числе оплату </w:t>
            </w:r>
            <w:r w:rsidR="003E6EF8" w:rsidRP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научно-исследовательски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E6EF8" w:rsidRP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НИР)</w:t>
            </w:r>
            <w:r w:rsidR="003E6EF8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 (или)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6EF8" w:rsidRP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опытно-конструкторски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E6EF8" w:rsidRP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технологически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E6EF8" w:rsidRP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водимых научными учреждениями и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вузами, выпуск опытной партии продукции, ее сертификацию, модернизацию существующих способов (технологий) производства и прочих мероприятий, при осуществлении следующих мероприятий: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патентной аналитике;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 НИР и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опытного образца;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испытаний опытных образцов, в том числе проведение эксп</w:t>
            </w:r>
            <w:r w:rsidR="00FB1D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ериментов и прикладных работ по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совершенствованию потребительских свойств, технологических, экономических, эргономических характеристик инновационного продукта, в соответствии с требованиями конкретного потребителя, проведение клинических испытаний создаваемого медицинского оборудования и фармацевтичес</w:t>
            </w:r>
            <w:r w:rsidR="00FB1D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ких препаратов в соответствии с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в производство принципиально новой или с новыми потребительскими свойствами продукции (товаров, работ, услуг);</w:t>
            </w:r>
          </w:p>
          <w:p w:rsidR="00623BC3" w:rsidRPr="00C8685F" w:rsidRDefault="00623BC3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инновационных технологий для производства инновационной продукции;</w:t>
            </w:r>
          </w:p>
          <w:p w:rsidR="00623BC3" w:rsidRPr="00C8685F" w:rsidRDefault="00623BC3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проектов модернизации действующих технологических установок, обеспечивающих внедрение инновационных технологий;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сертификации и стандартизации инновационных продукции и техноло</w:t>
            </w:r>
            <w:r w:rsidR="00FB1D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гий, оформление регистрационных 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удостоверений и иных разреши</w:t>
            </w:r>
            <w:r w:rsidR="00FB1D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документов, связанных с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выводом инновационной продукции и технологий в свободное обращение, обеспечение правовой охраны результатов интеллектуальной деятельности;</w:t>
            </w:r>
          </w:p>
          <w:p w:rsidR="00D46EBB" w:rsidRPr="00C8685F" w:rsidRDefault="00623BC3" w:rsidP="002926D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применение новых способов (технологий) производства</w:t>
            </w:r>
            <w:r w:rsidR="00E71E29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F4826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Результаты предоставления субсидии</w:t>
            </w:r>
          </w:p>
        </w:tc>
        <w:tc>
          <w:tcPr>
            <w:tcW w:w="7283" w:type="dxa"/>
          </w:tcPr>
          <w:p w:rsidR="00BF7126" w:rsidRPr="00C8685F" w:rsidRDefault="00BF7126" w:rsidP="00BF7126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целей Порядка планируемыми результатами предоставления субсидии, в целях достижения которых предоставляется субсидия, являются:</w:t>
            </w:r>
          </w:p>
          <w:p w:rsidR="00BF7126" w:rsidRPr="00C8685F" w:rsidRDefault="002926D4" w:rsidP="00BF7126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BF7126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выполнения работ согласно этапам реализации проекта, определенным в смете затрат, являющейся неотъемлемой частью договора</w:t>
            </w:r>
            <w:r w:rsidR="001823B9">
              <w:t xml:space="preserve"> </w:t>
            </w:r>
            <w:r w:rsidR="001823B9" w:rsidRPr="0018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субсидии</w:t>
            </w:r>
            <w:r w:rsidR="00BF7126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EBB" w:rsidRPr="00C8685F" w:rsidRDefault="00BF7126" w:rsidP="002926D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по итогам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 охраняемых результатов интеллектуальной деятельности, предусмотренных Гражданским кодексом Российской Федерации.</w:t>
            </w:r>
          </w:p>
        </w:tc>
      </w:tr>
      <w:tr w:rsidR="00D46EBB" w:rsidRPr="00C8685F" w:rsidTr="005B50D7">
        <w:tc>
          <w:tcPr>
            <w:tcW w:w="2854" w:type="dxa"/>
          </w:tcPr>
          <w:p w:rsidR="006F4826" w:rsidRPr="00C8685F" w:rsidRDefault="006F4826" w:rsidP="006F48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Указатель страницы </w:t>
            </w:r>
          </w:p>
          <w:p w:rsidR="00D46EBB" w:rsidRPr="00C8685F" w:rsidRDefault="006F4826" w:rsidP="006F48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которой обеспечивается прием заявок и проведение конкурса</w:t>
            </w:r>
          </w:p>
        </w:tc>
        <w:tc>
          <w:tcPr>
            <w:tcW w:w="7283" w:type="dxa"/>
          </w:tcPr>
          <w:p w:rsidR="00FC6D3C" w:rsidRPr="00D943E4" w:rsidRDefault="00BB6730" w:rsidP="00D943E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</w:t>
            </w:r>
            <w:r w:rsidR="001823B9" w:rsidRPr="0018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</w:t>
            </w:r>
            <w:r w:rsidR="00947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823B9" w:rsidRPr="0018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 участие в конкурсе</w:t>
            </w:r>
            <w:r w:rsidR="00947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проведение конкурса</w:t>
            </w:r>
            <w:r w:rsidR="00FF42C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электронном виде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 в государственной информационной систем</w:t>
            </w:r>
            <w:r w:rsidR="00947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Новосибирской области «Автоматизированная информационная система управления процессами оказания мер государственной (муниципальной) поддержки»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(http://gospoddergka.nso.ru)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информационно-телекоммуникационной сети «Интернет» (далее – АИС) в разделе «Конкурс на предоставление субсидий субъектам инновационной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      </w:r>
            <w:r w:rsidR="00D94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D47B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F4826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Требования к заявителям и перечню документов, представляемых в составе заявки для подтверждения их соответствия указанным требованиям</w:t>
            </w:r>
          </w:p>
        </w:tc>
        <w:tc>
          <w:tcPr>
            <w:tcW w:w="7283" w:type="dxa"/>
          </w:tcPr>
          <w:p w:rsidR="00C62ADA" w:rsidRPr="00C8685F" w:rsidRDefault="00C62ADA" w:rsidP="00C62AD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для всех категорий получателей субсидии (см. раздел «Категории получателей субсидий, для которых проводится конкурс»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заявителям: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у заявителя на дату подачи заявки неисполненной обязанности по уплате налогов, сборов, страховых взносов, пеней, штрафов, процентов, под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лежащих уплате в соответствии с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законодательством Российской Федерации о налогах и сборах;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у заявителя на дату подачи заявки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Новосибирской областью;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по состоянию на дату подачи заявки не должен: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находиться в процессе реорганизации (за исключением реорганизации в форме присоединения к юридическому лицу, являющемуся заявителем, другого юр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идического лица), ликвидации, в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территорий, используемых для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учитывается прямое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на организованных торгах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получать средства из областного бюджета Новосибирской области на основании иных нормативных правовых актов на цели, указанные в пункте 3 Порядка;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зарегистрирован в Едином государственном реестре юридических лиц (далее – ЕГРЮЛ) на территории Новосибирской области;</w:t>
            </w:r>
          </w:p>
          <w:p w:rsidR="00C040AA" w:rsidRPr="00C8685F" w:rsidRDefault="00C040AA" w:rsidP="00C62AD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заявителем на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 собственных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привлеченн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(заемных или полученных от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частного инвестора) средств с учетом требования,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установленного в подпункте 6 настоящего пункта, в период предоставл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ения субсидии в объеме не менее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от размера запраши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ваемой субсидии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заявителем допустимых расходов (затрат), источником финансового обеспечения которых являются субсидия, а также собственн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привлеченные средства заявителя, направляемые на реализацию проекта, в объемах, не превышающих предельные значения, указанные в пункте 35 Порядка;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заявите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на публикацию (размещение)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информационно-телекоммуникационной сети «Интернет» информации о себе, о подаваемой им заявке, иной общедоступной информации о заявителе, связанной с его участием в конкурсе;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 к требованиям, указанным в пунктах 1–7 настоящего 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отно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 заявителей, относящихся к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получателей субсидии, указанной в 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пункте 1 раздела «Категории получателей субсидий, для которых проводится конкурс»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заявителем проекта, пред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усматривающего завершение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ОКР, включая опытный образец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патентование, а также выполнение технико-внедренческих работ по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выпуску новой наукоемкой продукции (изделий, технологий, услуг), выполняемых 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участием научных учреждений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вузов, и соответствующего одному из приоритетных направлений научной, научно-технической и инновационной деятельности Новосибирской области;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явителем на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ОКР, выпо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лняемых научными учреждениями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ами, не менее 20% собственных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привлеченных средств;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 к требованиям, указанным в подпунктах 1–7 настоящего </w:t>
            </w:r>
            <w:r w:rsidR="00D94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отно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 заявителей, относящихся к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получателей субсидии, указанной в пункте 2 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«Категории получателей субсидий, для которых проводится конкурс»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заявителем проекта в рамках программы деятельности </w:t>
            </w:r>
            <w:r w:rsidR="00D943E4" w:rsidRPr="00D94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научно-образовательного центра мирового уровня «Сибирский биотехнологический научно-образовательный центр» (далее – НОЦ)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усматривающего завершение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НОЦ;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заявителем на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ОКР, выполняемых заявите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лем, не менее 50% собственных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привлеченных средств;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деятельности в соответствии с кодом 72.1 ОКВЭД «Научные исследования и разработки в области естественных и технических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наук» в течение не менее чем 90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календарных дней до даты подачи заявки, подтвержденной записью в ЕГРЮЛ;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 к требованиям, указанным в пунктах 1–7 настоящего </w:t>
            </w:r>
            <w:r w:rsidR="00D94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 заявителей, относящихся к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получателей субсидии, указанной в подпункте 3 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«Категории получателей субсидий, для которых проводится конкурс»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заявителем проекта в рамках программы деятельности НОЦ, предусматривающего за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вершение НИР и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НОЦ;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заявителем на НИР и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ОКР, выполняемых научными учреждениями и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вузами, не менее 20% собственны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и </w:t>
            </w:r>
            <w:r w:rsidR="00FB64F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привлеченных средств;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своей деятельности более чем один календарный год до даты подачи з</w:t>
            </w:r>
            <w:r w:rsidR="0038345E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аявки, подтвержденной записью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ЕГРЮЛ.</w:t>
            </w:r>
          </w:p>
          <w:p w:rsidR="00C43013" w:rsidRDefault="00C46DB9" w:rsidP="00C4301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заявки для участия в конкурсе</w:t>
            </w:r>
            <w:r w:rsidR="00C4301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</w:t>
            </w:r>
            <w:r w:rsid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овлена</w:t>
            </w:r>
            <w:r w:rsidR="00C4301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="00C4301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="00C4301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  <w:r w:rsid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размещена на официальном сайте </w:t>
            </w:r>
            <w:proofErr w:type="spellStart"/>
            <w:r w:rsid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</w:t>
            </w:r>
            <w:r w:rsidR="000F293C" w:rsidRP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  <w:r w:rsid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ссылке: </w:t>
            </w:r>
            <w:hyperlink r:id="rId8" w:history="1">
              <w:r w:rsidR="000F293C" w:rsidRPr="0009448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http://nauka.nso.ru/page/1104</w:t>
              </w:r>
            </w:hyperlink>
            <w:r w:rsid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46DB9" w:rsidRDefault="00C46DB9" w:rsidP="00C46DB9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подачи</w:t>
            </w:r>
            <w:r>
              <w:t xml:space="preserve"> </w:t>
            </w:r>
            <w:r w:rsidRPr="00C46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 для участия в конкурсе в электронном виде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она формируется в АИС</w:t>
            </w:r>
            <w:r w:rsid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46DB9" w:rsidRPr="00C8685F" w:rsidRDefault="00C46DB9" w:rsidP="000F293C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Порядок подачи заявок заявителями и требования, предъявляемые к форме и содержанию заявок</w:t>
            </w:r>
          </w:p>
        </w:tc>
        <w:tc>
          <w:tcPr>
            <w:tcW w:w="7283" w:type="dxa"/>
          </w:tcPr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участия в конкурсе заявитель подает в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заявку по форме, устанавливаемой приказом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НСО, содержащую: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предоставление субсидии по форме, устанавливаемой приказом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проекта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 форме, устанавливаемой приказом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календарный план реализации проекта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 форме, устанавливаемой приказом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плановую смету затрат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 форме, устанавливаемой приказом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заверенные руководителем заявителя копии документов, подтверждающих государственную регистрацию результата 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интеллектуальной деятельности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средств индивидуализации, лицензионного договора (при наличии);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подтвержда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ющие </w:t>
            </w:r>
            <w:r w:rsidR="001D3FE1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сотрудничество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</w:t>
            </w:r>
            <w:r w:rsidR="001D3FE1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 </w:t>
            </w: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научными учреждениями и</w:t>
            </w:r>
            <w:r w:rsidR="00A42621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(или) вузами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реализации проекта (договор на выполнение НИР и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ли) договор на выполнение ОКР в 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 проекта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 намерениях в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ыполнения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 в рамках проекта);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расходы по оценке затрат, связанных с приобретением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и 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связанных с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передачей технологий (при наличии в рамках реализации проекта плани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руемых расходов на подготовку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осуществление трансфера технологий);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подтверждающие </w:t>
            </w: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гарантии </w:t>
            </w:r>
            <w:proofErr w:type="spellStart"/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 заявителем;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достоверность информации, указанной в заявке (представляются по инициативе заявителя).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представляет в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заявку по своему выбору одним из следующих способов: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электронном виде, путем размещения входящих в ее состав документов в АИС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C040AA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бумажном и электронном носителях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подачи заявки в электронном виде заявитель размещает входящие в ее состав докуме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нты в АИС в разделе «Конкурс на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субъектам инновационной деятельности на подгот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овку, осуществление трансфера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коммерциализацию технологий, включая выпуск опытной партии продукции, ее сертификацию, модернизацию производства и прочие мероприятия», при этом документы должны соответствовать следующим требованиям: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хорошо читаемы, прео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бразованы в электронную форму в 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формате DOC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(или) PDF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 сканирования документа на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бумажном носителе, с передачей цвета;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 должен содержать один полный документ (сканировать документы необходимо целиком, а не постранично);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файла должно совпа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с заголовком документа или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ясное понимание назначения документа;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подписываются 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усиленной квалифицированной электронной подписью (далее –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УКЭП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наличии), при отсутствии УКЭП, заявитель дополнит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 предоставляет документы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бумажном виде в случаях и по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рядке, установленных пунктом 40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Порядка.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Датой подачи документов в электронном виде, путем размещения в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АИС является дата регистрации заявки в АИС.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представления з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аявки в </w:t>
            </w:r>
            <w:proofErr w:type="spellStart"/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на бумажном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электронном носителях заявитель передает лично (через представителя), либо направляет почтовым отправлением входящие в состав заявки документы по ад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ресу, указанному в объявлении о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 конкурса, при этом документы должны соответствовать следующим требованиям: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на бумажном носителе должны быть подписаны руководителем (уполномочен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лицом) заявителя, прошиты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скреплены печатью (при наличии), при этом копии документов должны быть заверены руководителем (уполномоченным лицом) заявителя и печатью (при наличии);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и содержание документ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на электронном носителе (USB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-накопитель или компакт-диск) должны соответствовать документам на бумажном носителе.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принимает и регистрирует документы в день поступления, присваивая заявк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порядковые номера по мере их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документы должны быть с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оставлены на русском языке, а 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 предоставления доку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на иностранном языке – с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приложением их перевода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русский язык, заверенного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действующем законодательством.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Датой подачи документов на бумажном и электронном носителях в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является дата регистрации заявки в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НСО.</w:t>
            </w:r>
          </w:p>
          <w:p w:rsidR="00D46EBB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Заявитель не вправе подать более одной заявки в рамках одного конкурса</w:t>
            </w:r>
            <w:r w:rsidR="00D7461B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Порядок отзыва заявок заявителями, порядок возврата заявок, </w:t>
            </w: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определяющий в том числе основания для возврата заявок, порядок внесения изменений в заявки</w:t>
            </w:r>
          </w:p>
        </w:tc>
        <w:tc>
          <w:tcPr>
            <w:tcW w:w="7283" w:type="dxa"/>
          </w:tcPr>
          <w:p w:rsidR="00714AEC" w:rsidRPr="00C8685F" w:rsidRDefault="00714AEC" w:rsidP="00714AEC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Зарегистрированная для участия в конкурсе заявка может быть отозвана заявителем до указанной в объявлении 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конкурса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даты окончания приема заявок, путем направления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письменного заявления в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НСО.</w:t>
            </w:r>
          </w:p>
          <w:p w:rsidR="00714AEC" w:rsidRPr="00C8685F" w:rsidRDefault="00714AEC" w:rsidP="00714AEC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Поданная на бумажном носителе и отозванная заявителем заявка может быть возвращена заявителю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его письменному заявлению в 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до окончания даты и времени окончания приема заявок, указанных в объявлении о проведении конкурса.</w:t>
            </w:r>
          </w:p>
          <w:p w:rsidR="00D46EBB" w:rsidRPr="00C8685F" w:rsidRDefault="00714AEC" w:rsidP="00714AEC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представленные в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составе заявки в соответствии с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пунктом 10 Порядка, не подлежат изменениям, корректировке, дополнениям</w:t>
            </w:r>
            <w:r w:rsidR="00D7461B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Правила рассмотрения заявок и оценки заявок</w:t>
            </w:r>
          </w:p>
        </w:tc>
        <w:tc>
          <w:tcPr>
            <w:tcW w:w="7283" w:type="dxa"/>
          </w:tcPr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десяти рабочих дней со дня окончания приема документов, указанных в объявлении о проведении конкурса, проверяет всех заявителей на наличие оснований для отклонения заявки, установленных в пункте 21 Порядка, и: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для отклонения заявки – готовит для членов 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конкурсной 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комиссия)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о результатах проверки заявки с предложением о допуске заявки к участию в конкурсе;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наличия оснований для отклонения заявки, установленных подпунктами 1, 3, 4 пункта 21 Порядка, – готовит для членов комиссии информацию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проверки заявки с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предложением об отказе в предоставлении субсидии и указанием причин отклонения заявки;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наличия основания для отклонения заявки, установленного подпунктом 2 пункта 21 Порядка, уведомляет заявителя о необходимости устр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анения выявленных недостатков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дополнительн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представления недостающих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(или) доработанных документов в двухнедельный срок с даты направления заявителю уведомления по форме, устанавливаемой приказом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НСО, которое направляется с использованием электронных средств связи;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срока представ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заявителями недостающих и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доработанных документов в течение пяти рабочих дней рассматривает дополнительно представленные документы и: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устранения недостатков – приобщает их к ранее представленным документам и готовит для членов комиссии информацию о результатах п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роверки заявки с предложением о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допуске заявки к участию в конкурсе;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неполного устранен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недостатков – приобщает их к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ранее представленным документам и готовит для членов комиссии информацию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проверки заявки с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предложением об отказе в предоставлении субсидии и указанием причины отклонения заявки;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трех рабочих дней со дня окончания проверки, указанной в пункте 2 настоящего </w:t>
            </w:r>
            <w:r w:rsid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объявления о проведении конкурса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направляет членам комиссии подготовленную информацию, указанную в абзацах «а», «б» пункта 1, пункте 2 настоящего </w:t>
            </w:r>
            <w:r w:rsid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о</w:t>
            </w:r>
            <w:r w:rsidR="004C18FC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бъявления</w:t>
            </w:r>
            <w:r w:rsid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проведении конкурса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04F97" w:rsidRPr="00C8685F" w:rsidRDefault="00A04F97" w:rsidP="00A04F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отклонения заявки: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несоответствие заявите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требованиям, установленным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пункте 9 Порядка;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несоответствие заявки требованиям к ее форме, установленным пунктом 10 Порядка, непредставление (представление не в полном объеме) документов, указанных в пункте 10 Порядка или наличие </w:t>
            </w:r>
            <w:proofErr w:type="spellStart"/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неустраненных</w:t>
            </w:r>
            <w:proofErr w:type="spellEnd"/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недостатков оформления документов после дополнительного предста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вления заявителем недостающих и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доработанных документов в соответствии с абзацем «в» подпункта 1 пункта 20 Порядка;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недостоверность представ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ленной заявителем информации,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числе информации о месте нахождения и адресе юридического лица;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заявителем заявки после даты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времени, определенных для подачи заявок.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в течение трех рабочих дней со дня получения информации, указанной в подпункте 2 пункта 20 Порядка, рассматривает ее на заседании комиссии и принимает одно из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следующих решений: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допуске к участию в ко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нкурсе и направлении входящих в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 заявок документов в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подведомственное учреждение для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 проектов в соответствии с пунктами 25, 26 Порядка, а также в зависимости от сферы применения результатов реализации проекта – в соответствующие областные исполнительные органы государственной власти Новосибирской области для рассмотрения в соответствии с пунктом 24 Порядка на заседаниях образованных ими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научно-технических советов – в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 отсутствия установленных в пункте 21 Порядка оснований для отклонения заявки;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отказе в допуске к участию в конкурсе – в случае наличия установленных в пункте 21 Порядка оснований для отклонения заявки.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не позднее семи рабочих дней, следующих за днем принятия комиссией решения, указанного: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подпункте 1 пункта 22 Порядка, направляет: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заявителям (с использованием электронных средств связи) – уведомления о соответствии требо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ваниям к заявителям и допуске к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участию в конкурсе по форме, устанавливаемой приказом </w:t>
            </w:r>
            <w:proofErr w:type="spellStart"/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НСО;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подведомственное учреждение для проведения экспертизы проектов в соответствии с пун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ктами 25, 26 Порядка, а также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зависимости от сферы применения результатов реализации проекта – в соответствующие областные исполнительные органы государственной власти Новосибир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для рассмотрения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пунктом 24 Порядка на заседаниях образованных ими научно-технических советов – входящие в состав заявок документы;</w:t>
            </w:r>
          </w:p>
          <w:p w:rsidR="00B02641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подпункте 2 пункта 22 По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рядка, направляет заявителям (с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 электронны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средств связи) уведомления об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отклонении заявки по форме, устанавливаемой приказом </w:t>
            </w:r>
            <w:proofErr w:type="spellStart"/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НСО.</w:t>
            </w:r>
          </w:p>
          <w:p w:rsidR="00A04F97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заявок ко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миссией и их весовое значение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баллах в общей оценке за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явок установлены в приложении к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Порядку.</w:t>
            </w:r>
          </w:p>
          <w:p w:rsidR="008868C5" w:rsidRPr="00C8685F" w:rsidRDefault="008868C5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при определении победителя (победителей) конкурса в соответствии с пунктом 27 Порядка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Положением о ней </w:t>
            </w:r>
            <w:r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применяет Методику определения соответствия конкурсной заявки критериям ее оценки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42741" w:rsidRPr="00C8685F" w:rsidRDefault="008868C5" w:rsidP="00B4274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этом з</w:t>
            </w:r>
            <w:r w:rsidR="00B4274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начение критерия «Актуальность проекта для </w:t>
            </w:r>
            <w:r w:rsidR="00B4274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социально-экономического р</w:t>
            </w:r>
            <w:r w:rsidR="00FA716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азвития Новосибирской области» </w:t>
            </w:r>
            <w:r w:rsidR="00B4274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определяется </w:t>
            </w:r>
            <w:r w:rsidR="00FA716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комиссией в зависимости от наличия, либо отсутствия направленности оцениваемого проекта на решение приоритетной отраслевой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0757E" w:rsidRPr="00C8685F" w:rsidRDefault="00B42741" w:rsidP="00432C39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приоритетных отраслевых задач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 в разделе</w:t>
            </w:r>
            <w:r w:rsidR="0012056F" w:rsidRPr="00C8685F">
              <w:t xml:space="preserve"> </w:t>
            </w:r>
            <w:r w:rsidR="00525253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</w:t>
            </w:r>
            <w:r w:rsidR="0012056F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нформация о приоритетных отраслевых задачах</w:t>
            </w:r>
            <w:r w:rsidR="00525253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12056F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бъявления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проведении конкурса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заявителям разъяснений положений объявления о проведении конкурса, даты начала и окончания срока такого предоставления</w:t>
            </w:r>
          </w:p>
        </w:tc>
        <w:tc>
          <w:tcPr>
            <w:tcW w:w="7283" w:type="dxa"/>
          </w:tcPr>
          <w:p w:rsidR="00B02641" w:rsidRPr="00C8685F" w:rsidRDefault="00B02641" w:rsidP="00B0264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проведения </w:t>
            </w:r>
            <w:r w:rsidR="002336D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оформления документации можно обращаться к:</w:t>
            </w:r>
          </w:p>
          <w:p w:rsidR="00B02641" w:rsidRPr="00C8685F" w:rsidRDefault="00B02641" w:rsidP="00B0264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Цою Андрею Викторовичу, </w:t>
            </w:r>
            <w:r w:rsidR="0001685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заместителю начальника управления 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научной и инновационной политик</w:t>
            </w:r>
            <w:r w:rsid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01685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начальнику отдела 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государственной поддержки, популяризации науки и инновационной деятельности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науки и инновационно</w:t>
            </w:r>
            <w:r w:rsidR="0001685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политики Новосибирской области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(тел. 238-73-99,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tsoy</w:t>
            </w:r>
            <w:proofErr w:type="spellEnd"/>
            <w:r w:rsidR="009B06DC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@nso.ru);</w:t>
            </w:r>
          </w:p>
          <w:p w:rsidR="00B02641" w:rsidRPr="00C8685F" w:rsidRDefault="00B02641" w:rsidP="00B0264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Бочкареву Сергею Валерьевичу, консультанту</w:t>
            </w:r>
            <w:r w:rsidR="008868C5" w:rsidRPr="00886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государственной поддержки, популяризации науки и инновационной деятельности управления научной и инновационной политики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министерства науки и инновационной политики Новосибирской области (тел. 238-74-01,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bosv@nso.ru). </w:t>
            </w:r>
          </w:p>
          <w:p w:rsidR="00FF56DC" w:rsidRDefault="00B02641" w:rsidP="0096583B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Разъяснения положений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объявления о проведении конкурса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Порядка предоставляются в течение периода проведения </w:t>
            </w:r>
            <w:r w:rsid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16.05.2023 по 21.09.2023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5082" w:rsidRPr="00C8685F" w:rsidRDefault="008D5082" w:rsidP="0096583B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Срок, в течение которого победитель (победители) конкурса должен подписать договор о предоставлении субсидии</w:t>
            </w:r>
          </w:p>
        </w:tc>
        <w:tc>
          <w:tcPr>
            <w:tcW w:w="7283" w:type="dxa"/>
          </w:tcPr>
          <w:p w:rsidR="00260CD8" w:rsidRPr="00C8685F" w:rsidRDefault="00260CD8" w:rsidP="00260CD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в течение пятнадцати рабочих дней после издания приказа о предоставлении субсидий, при условии своевременного выполнения требования, установленного в пункте 40 Порядка, заключает с победителями конкурса договоры.</w:t>
            </w:r>
          </w:p>
          <w:p w:rsidR="007C0D55" w:rsidRPr="00C8685F" w:rsidRDefault="00260CD8" w:rsidP="00260CD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Договоры заключаются в соответствии с типовой формой, установленной приказом министерства финансов и налоговой политики Новосибирской области.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признания победителя (победителей) конкурса уклонившимся от заключения договора</w:t>
            </w:r>
            <w:r w:rsidR="00AF0B3E" w:rsidRPr="00AF0B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 предоставлении субсидии</w:t>
            </w:r>
          </w:p>
        </w:tc>
        <w:tc>
          <w:tcPr>
            <w:tcW w:w="7283" w:type="dxa"/>
          </w:tcPr>
          <w:p w:rsidR="00260CD8" w:rsidRPr="00C8685F" w:rsidRDefault="00260CD8" w:rsidP="00260CD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Победитель конкурса, подававший заявку на предоставление субсидии </w:t>
            </w:r>
            <w:r w:rsidR="00AF0B3E" w:rsidRPr="00AF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электронном виде, путем размещения входящих в ее состав документов в АИС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 заверенную УКЭП, в течение десяти рабочих дней после издания приказа, указанного в подпункте 2 пункта 31 Порядка, представляет в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на бумажном носителе оригиналы документов, размещенных им в электронном виде при подаче заявки в АИС.</w:t>
            </w:r>
          </w:p>
          <w:p w:rsidR="00D46EBB" w:rsidRPr="00C8685F" w:rsidRDefault="00260CD8" w:rsidP="00AF0B3E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Непредставление или несвоевременное представление в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победителем конкурса документов, указанных в абзаце первом настоящего </w:t>
            </w:r>
            <w:r w:rsidR="00AF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объявления о проведении конкурса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является основанием для признания победителя конкурса уклонившимся от заключения договора</w:t>
            </w:r>
            <w:r w:rsidR="00AF0B3E" w:rsidRPr="00AF0B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B3E" w:rsidRPr="00AF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субсидии</w:t>
            </w:r>
            <w:r w:rsidRPr="00AF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размещения результатов конкурса на едином портале, а также на официальном сайте </w:t>
            </w:r>
            <w:proofErr w:type="spellStart"/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7283" w:type="dxa"/>
          </w:tcPr>
          <w:p w:rsidR="00D46EBB" w:rsidRPr="00C8685F" w:rsidRDefault="007C0D55" w:rsidP="007C0D55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конкурса размещаются на едином портале, а также на официальном сайте </w:t>
            </w:r>
            <w:proofErr w:type="spellStart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не позднее 14-го календарного дня, следующего за днем определения победителя конкурса</w:t>
            </w:r>
            <w:r w:rsidR="003D47B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Категории получателей субсидий, для которых проводится конкурс</w:t>
            </w:r>
          </w:p>
        </w:tc>
        <w:tc>
          <w:tcPr>
            <w:tcW w:w="7283" w:type="dxa"/>
          </w:tcPr>
          <w:p w:rsidR="00F77B1D" w:rsidRPr="00C8685F" w:rsidRDefault="00F77B1D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получателей субсидий, имеющих право на получение субсидий:</w:t>
            </w:r>
          </w:p>
          <w:p w:rsidR="00F77B1D" w:rsidRPr="00C8685F" w:rsidRDefault="00F77B1D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субъекты инновационной деятельности – организации, осуществляющие трансфер и коммерциализацию технологий посредством реализации научно-прикладных и инновационных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проектов в Новосибирской области, с участием научных учреждений и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вузо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 проведении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 в рамках проектов;</w:t>
            </w:r>
          </w:p>
          <w:p w:rsidR="00F77B1D" w:rsidRPr="00C8685F" w:rsidRDefault="00F77B1D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инновационной деятельности – организации, осуществляющие трансфер и коммерциализацию технологий посредством реализации</w:t>
            </w:r>
            <w:r w:rsidR="00CF40F3">
              <w:t xml:space="preserve"> </w:t>
            </w:r>
            <w:r w:rsidR="00CF40F3" w:rsidRPr="00CF4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научно-прикладных и инновационных проектов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предусматривающих проведение научных исследований и разработок в области естественных и технических наук в соответствии с кодом 72.1 Общероссийского классификатора видов экономической деятельности (далее – ОКВЭД), принятого приказом Федерального агентства по техническому регулированию и метрологии от 31.01.2014 № 14-ст, в рамках своего участия в программе деятельности научно-образовательного центра мирового уровня «Сибирский биотехнологический научно-образовательный центр», утвержденной Губернатором Новосибирской области 25.05.2021 (далее – программа деятельности НОЦ);</w:t>
            </w:r>
          </w:p>
          <w:p w:rsidR="00D46EBB" w:rsidRPr="00C8685F" w:rsidRDefault="00F77B1D" w:rsidP="00CF40F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– субъекты деятельности в сфере промышленности или сельскохозяйственные товаропроизводители, осуществляющие свою деятельность более чем один календарный год до даты подачи заявки, осуществляющие трансфер и коммерциализацию технологий посредством реализации </w:t>
            </w:r>
            <w:r w:rsidR="00CF40F3" w:rsidRPr="00CF4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научно-прикладных и инновационных проектов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своего участия совм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естно с научными учреждениями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вузами в программе деятельности НОЦ, при этом реализацией проектов предусмотрено проведение ука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занными научными учреждениями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вузами НИР и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ОКР.</w:t>
            </w:r>
          </w:p>
        </w:tc>
      </w:tr>
      <w:tr w:rsidR="00D46EBB" w:rsidRPr="00C8685F" w:rsidTr="001F3523">
        <w:trPr>
          <w:trHeight w:val="6078"/>
        </w:trPr>
        <w:tc>
          <w:tcPr>
            <w:tcW w:w="2854" w:type="dxa"/>
          </w:tcPr>
          <w:p w:rsidR="00D46EBB" w:rsidRPr="00C8685F" w:rsidRDefault="00690C0B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Размер субсидии для каждой категории получателей субсидий, для которых проводится конкурс</w:t>
            </w:r>
          </w:p>
        </w:tc>
        <w:tc>
          <w:tcPr>
            <w:tcW w:w="7283" w:type="dxa"/>
          </w:tcPr>
          <w:p w:rsidR="00F77B1D" w:rsidRPr="00C8685F" w:rsidRDefault="00F77B1D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субсидии определяется запрашиваемым объемом финансирования проекта в соответствии с заявкой, но не может превышать:</w:t>
            </w:r>
          </w:p>
          <w:p w:rsidR="00F77B1D" w:rsidRPr="00C8685F" w:rsidRDefault="002926D4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проектов, указанных в </w:t>
            </w:r>
            <w:r w:rsidR="004614A0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подпункте 1 раздела «Категории получателей субсидий» </w:t>
            </w:r>
            <w:r w:rsidR="00432C39" w:rsidRPr="00432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4614A0" w:rsidRPr="00432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бъявления </w:t>
            </w:r>
            <w:r w:rsidR="00432C39" w:rsidRPr="00432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проведении конкурса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(также см. 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 1 пункта 5 Порядка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77B1D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млн рублей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одного финансового года;</w:t>
            </w:r>
          </w:p>
          <w:p w:rsidR="00F77B1D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млн рублей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 предоставляется не более 3 млн рублей;</w:t>
            </w:r>
          </w:p>
          <w:p w:rsidR="00F77B1D" w:rsidRPr="00C8685F" w:rsidRDefault="002926D4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проектов, указанных </w:t>
            </w:r>
            <w:r w:rsidR="004614A0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подпункте 2 раздела «Категории получателей субсидий» </w:t>
            </w:r>
            <w:r w:rsidR="004C18FC" w:rsidRPr="004C1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объявления о проведении конкурса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(также см. подпункт 2 пункта 5 Порядка):</w:t>
            </w:r>
          </w:p>
          <w:p w:rsidR="00F77B1D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млн рублей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одного финансового года;</w:t>
            </w:r>
          </w:p>
          <w:p w:rsidR="00F77B1D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млн рублей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 предоставляется не более 5 млн рублей;</w:t>
            </w:r>
          </w:p>
          <w:p w:rsidR="00F77B1D" w:rsidRPr="00C8685F" w:rsidRDefault="002926D4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проектов, указанных в </w:t>
            </w:r>
            <w:r w:rsidR="004614A0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подпункте 3 раздела «Категории получателей субсидий» </w:t>
            </w:r>
            <w:r w:rsidR="004C18FC" w:rsidRPr="004C1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объявления о проведении конкурса 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(также см. подпункт 3 пункта 5 Порядка):</w:t>
            </w:r>
          </w:p>
          <w:p w:rsidR="00CA205A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млн рублей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</w:t>
            </w:r>
            <w:r w:rsidR="00CA205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одного финансового года;</w:t>
            </w:r>
          </w:p>
          <w:p w:rsidR="001F3523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CA205A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млн рублей</w:t>
            </w:r>
            <w:r w:rsidR="00CA205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 предоставляется не более 10 млн рублей.</w:t>
            </w:r>
          </w:p>
        </w:tc>
      </w:tr>
      <w:tr w:rsidR="001F3523" w:rsidRPr="00C8685F" w:rsidTr="00A84B10">
        <w:trPr>
          <w:trHeight w:val="487"/>
        </w:trPr>
        <w:tc>
          <w:tcPr>
            <w:tcW w:w="2854" w:type="dxa"/>
          </w:tcPr>
          <w:p w:rsidR="00D75A27" w:rsidRPr="00C8685F" w:rsidRDefault="00937B7A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Перечень</w:t>
            </w:r>
            <w:r w:rsidR="001F3523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приоритетных отраслевых задачах</w:t>
            </w:r>
          </w:p>
        </w:tc>
        <w:tc>
          <w:tcPr>
            <w:tcW w:w="7283" w:type="dxa"/>
          </w:tcPr>
          <w:p w:rsidR="00937B7A" w:rsidRPr="00C8685F" w:rsidRDefault="00892FE0" w:rsidP="00937B7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приоритетных отраслевых задач с учетом имеющихся компетенций научных и образовательных организаций высшего образования, расположенных на территории Новосибирской области размещен </w:t>
            </w:r>
            <w:r w:rsidR="00937B7A" w:rsidRPr="0093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proofErr w:type="spellStart"/>
            <w:r w:rsidR="00937B7A" w:rsidRPr="0093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="00937B7A" w:rsidRPr="0093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в информационно-телекоммуникационной сети «Интернет» по ссылке: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937B7A" w:rsidRPr="0009448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http://nauka.nso.ru/page/1104</w:t>
              </w:r>
            </w:hyperlink>
            <w:r w:rsidR="0093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5A27" w:rsidRPr="00C8685F" w:rsidTr="00CA205A">
        <w:trPr>
          <w:trHeight w:val="183"/>
        </w:trPr>
        <w:tc>
          <w:tcPr>
            <w:tcW w:w="2854" w:type="dxa"/>
          </w:tcPr>
          <w:p w:rsidR="00D75A27" w:rsidRPr="00C8685F" w:rsidRDefault="00937B7A" w:rsidP="00937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D75A27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еестр проектов Сибирский биотехнологический научно-образовательный центр мирового уровня</w:t>
            </w:r>
          </w:p>
        </w:tc>
        <w:tc>
          <w:tcPr>
            <w:tcW w:w="7283" w:type="dxa"/>
          </w:tcPr>
          <w:p w:rsidR="00D75A27" w:rsidRPr="00C8685F" w:rsidRDefault="00D75A27" w:rsidP="00937B7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Реестр проектов Сибирский биотехнологический научно-образовательный центр мирового уровня размещен </w:t>
            </w:r>
            <w:r w:rsidR="00937B7A" w:rsidRPr="0093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proofErr w:type="spellStart"/>
            <w:r w:rsidR="00937B7A" w:rsidRPr="0093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</w:t>
            </w:r>
            <w:proofErr w:type="spellEnd"/>
            <w:r w:rsidR="00937B7A" w:rsidRPr="0093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в информационно-телекоммуникационной сети «Интернет» по ссылке: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937B7A" w:rsidRPr="0009448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http://nauka.nso.ru/page/1104</w:t>
              </w:r>
            </w:hyperlink>
            <w:r w:rsidR="00667D7B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B7A2D" w:rsidRPr="00C8685F" w:rsidRDefault="003B7A2D" w:rsidP="001A31D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B1D" w:rsidRPr="00C8685F" w:rsidRDefault="00F77B1D" w:rsidP="001A31D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B1D" w:rsidRPr="00C8685F" w:rsidRDefault="00F77B1D" w:rsidP="00F77B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685F">
        <w:rPr>
          <w:rFonts w:ascii="Times New Roman" w:hAnsi="Times New Roman"/>
          <w:sz w:val="28"/>
          <w:szCs w:val="28"/>
        </w:rPr>
        <w:t>_________</w:t>
      </w:r>
    </w:p>
    <w:sectPr w:rsidR="00F77B1D" w:rsidRPr="00C8685F" w:rsidSect="0050757E">
      <w:headerReference w:type="defaul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94" w:rsidRDefault="00DF6C94" w:rsidP="00D027AF">
      <w:pPr>
        <w:spacing w:after="0" w:line="240" w:lineRule="auto"/>
      </w:pPr>
      <w:r>
        <w:separator/>
      </w:r>
    </w:p>
  </w:endnote>
  <w:endnote w:type="continuationSeparator" w:id="0">
    <w:p w:rsidR="00DF6C94" w:rsidRDefault="00DF6C94" w:rsidP="00D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94" w:rsidRDefault="00DF6C94" w:rsidP="00D027AF">
      <w:pPr>
        <w:spacing w:after="0" w:line="240" w:lineRule="auto"/>
      </w:pPr>
      <w:r>
        <w:separator/>
      </w:r>
    </w:p>
  </w:footnote>
  <w:footnote w:type="continuationSeparator" w:id="0">
    <w:p w:rsidR="00DF6C94" w:rsidRDefault="00DF6C94" w:rsidP="00D0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:rsidR="003B7A2D" w:rsidRPr="00206891" w:rsidRDefault="003B7A2D" w:rsidP="003B7A2D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206891">
          <w:rPr>
            <w:rFonts w:ascii="Times New Roman" w:hAnsi="Times New Roman"/>
            <w:sz w:val="20"/>
            <w:szCs w:val="20"/>
          </w:rPr>
          <w:fldChar w:fldCharType="begin"/>
        </w:r>
        <w:r w:rsidRPr="0020689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06891">
          <w:rPr>
            <w:rFonts w:ascii="Times New Roman" w:hAnsi="Times New Roman"/>
            <w:sz w:val="20"/>
            <w:szCs w:val="20"/>
          </w:rPr>
          <w:fldChar w:fldCharType="separate"/>
        </w:r>
        <w:r w:rsidR="00A87466">
          <w:rPr>
            <w:rFonts w:ascii="Times New Roman" w:hAnsi="Times New Roman"/>
            <w:noProof/>
            <w:sz w:val="20"/>
            <w:szCs w:val="20"/>
          </w:rPr>
          <w:t>11</w:t>
        </w:r>
        <w:r w:rsidRPr="00206891">
          <w:rPr>
            <w:rFonts w:ascii="Times New Roman" w:hAnsi="Times New Roman"/>
            <w:sz w:val="20"/>
            <w:szCs w:val="20"/>
          </w:rPr>
          <w:fldChar w:fldCharType="end"/>
        </w:r>
      </w:p>
      <w:p w:rsidR="00D027AF" w:rsidRPr="003B7A2D" w:rsidRDefault="00A87466" w:rsidP="003B7A2D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35A15"/>
    <w:multiLevelType w:val="hybridMultilevel"/>
    <w:tmpl w:val="3F4473EC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 w15:restartNumberingAfterBreak="0">
    <w:nsid w:val="093323F7"/>
    <w:multiLevelType w:val="hybridMultilevel"/>
    <w:tmpl w:val="876C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258"/>
    <w:multiLevelType w:val="hybridMultilevel"/>
    <w:tmpl w:val="51B6101C"/>
    <w:lvl w:ilvl="0" w:tplc="A0705550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194B063E"/>
    <w:multiLevelType w:val="hybridMultilevel"/>
    <w:tmpl w:val="7D968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0AF"/>
    <w:multiLevelType w:val="hybridMultilevel"/>
    <w:tmpl w:val="9428527C"/>
    <w:lvl w:ilvl="0" w:tplc="F7F2CC00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2627B2"/>
    <w:multiLevelType w:val="hybridMultilevel"/>
    <w:tmpl w:val="8B4A2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6F3"/>
    <w:multiLevelType w:val="hybridMultilevel"/>
    <w:tmpl w:val="7BDC38FC"/>
    <w:lvl w:ilvl="0" w:tplc="15FCA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27735B"/>
    <w:multiLevelType w:val="hybridMultilevel"/>
    <w:tmpl w:val="8C04E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3C97"/>
    <w:multiLevelType w:val="multilevel"/>
    <w:tmpl w:val="6328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0376D"/>
    <w:multiLevelType w:val="hybridMultilevel"/>
    <w:tmpl w:val="889E8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431C"/>
    <w:multiLevelType w:val="hybridMultilevel"/>
    <w:tmpl w:val="2AB6E976"/>
    <w:lvl w:ilvl="0" w:tplc="D52A22B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488903C3"/>
    <w:multiLevelType w:val="hybridMultilevel"/>
    <w:tmpl w:val="11A08472"/>
    <w:lvl w:ilvl="0" w:tplc="1660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F34094"/>
    <w:multiLevelType w:val="hybridMultilevel"/>
    <w:tmpl w:val="FEC69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B64E4"/>
    <w:multiLevelType w:val="hybridMultilevel"/>
    <w:tmpl w:val="941678EE"/>
    <w:lvl w:ilvl="0" w:tplc="F62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50674DA"/>
    <w:multiLevelType w:val="hybridMultilevel"/>
    <w:tmpl w:val="B54830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710092"/>
    <w:multiLevelType w:val="multilevel"/>
    <w:tmpl w:val="F4A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858C2"/>
    <w:multiLevelType w:val="hybridMultilevel"/>
    <w:tmpl w:val="8A648616"/>
    <w:lvl w:ilvl="0" w:tplc="F2C2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6651"/>
    <w:multiLevelType w:val="hybridMultilevel"/>
    <w:tmpl w:val="51BA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95DB6"/>
    <w:multiLevelType w:val="hybridMultilevel"/>
    <w:tmpl w:val="F420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22735"/>
    <w:multiLevelType w:val="hybridMultilevel"/>
    <w:tmpl w:val="9C04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039D8"/>
    <w:multiLevelType w:val="hybridMultilevel"/>
    <w:tmpl w:val="9F12E076"/>
    <w:lvl w:ilvl="0" w:tplc="0419000F">
      <w:start w:val="1"/>
      <w:numFmt w:val="decimal"/>
      <w:lvlText w:val="%1."/>
      <w:lvlJc w:val="left"/>
      <w:pPr>
        <w:ind w:left="1338" w:hanging="360"/>
      </w:p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21"/>
  </w:num>
  <w:num w:numId="7">
    <w:abstractNumId w:val="14"/>
  </w:num>
  <w:num w:numId="8">
    <w:abstractNumId w:val="7"/>
  </w:num>
  <w:num w:numId="9">
    <w:abstractNumId w:val="1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18"/>
  </w:num>
  <w:num w:numId="15">
    <w:abstractNumId w:val="11"/>
  </w:num>
  <w:num w:numId="16">
    <w:abstractNumId w:val="3"/>
  </w:num>
  <w:num w:numId="17">
    <w:abstractNumId w:val="19"/>
  </w:num>
  <w:num w:numId="18">
    <w:abstractNumId w:val="2"/>
  </w:num>
  <w:num w:numId="19">
    <w:abstractNumId w:val="10"/>
  </w:num>
  <w:num w:numId="20">
    <w:abstractNumId w:val="6"/>
  </w:num>
  <w:num w:numId="21">
    <w:abstractNumId w:val="8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04"/>
    <w:rsid w:val="00005F99"/>
    <w:rsid w:val="00010F5B"/>
    <w:rsid w:val="00015B9F"/>
    <w:rsid w:val="00016857"/>
    <w:rsid w:val="000262DC"/>
    <w:rsid w:val="00026B1F"/>
    <w:rsid w:val="0002763F"/>
    <w:rsid w:val="000300D0"/>
    <w:rsid w:val="000414C2"/>
    <w:rsid w:val="000419D8"/>
    <w:rsid w:val="0004220D"/>
    <w:rsid w:val="00046C43"/>
    <w:rsid w:val="000471E3"/>
    <w:rsid w:val="0004758E"/>
    <w:rsid w:val="00057A84"/>
    <w:rsid w:val="000620AD"/>
    <w:rsid w:val="0006629C"/>
    <w:rsid w:val="000671A2"/>
    <w:rsid w:val="000673FD"/>
    <w:rsid w:val="00074CCB"/>
    <w:rsid w:val="00077BBE"/>
    <w:rsid w:val="00081153"/>
    <w:rsid w:val="00082337"/>
    <w:rsid w:val="00094F3C"/>
    <w:rsid w:val="00096807"/>
    <w:rsid w:val="000A63AC"/>
    <w:rsid w:val="000B09E4"/>
    <w:rsid w:val="000B0FA3"/>
    <w:rsid w:val="000C2DC9"/>
    <w:rsid w:val="000D4D0B"/>
    <w:rsid w:val="000D7934"/>
    <w:rsid w:val="000E307D"/>
    <w:rsid w:val="000E349A"/>
    <w:rsid w:val="000E484A"/>
    <w:rsid w:val="000E4D9E"/>
    <w:rsid w:val="000F0333"/>
    <w:rsid w:val="000F0FB0"/>
    <w:rsid w:val="000F2462"/>
    <w:rsid w:val="000F293C"/>
    <w:rsid w:val="00106245"/>
    <w:rsid w:val="00110E78"/>
    <w:rsid w:val="00111AFB"/>
    <w:rsid w:val="0012056F"/>
    <w:rsid w:val="00135460"/>
    <w:rsid w:val="0013770B"/>
    <w:rsid w:val="001429C6"/>
    <w:rsid w:val="00145994"/>
    <w:rsid w:val="00152A3B"/>
    <w:rsid w:val="00155039"/>
    <w:rsid w:val="001701A3"/>
    <w:rsid w:val="00181A81"/>
    <w:rsid w:val="001823B9"/>
    <w:rsid w:val="001856B7"/>
    <w:rsid w:val="0019148A"/>
    <w:rsid w:val="001A135B"/>
    <w:rsid w:val="001A31D9"/>
    <w:rsid w:val="001A7105"/>
    <w:rsid w:val="001A73C5"/>
    <w:rsid w:val="001B52E2"/>
    <w:rsid w:val="001B70AA"/>
    <w:rsid w:val="001C018F"/>
    <w:rsid w:val="001C1EF3"/>
    <w:rsid w:val="001C66C6"/>
    <w:rsid w:val="001C7168"/>
    <w:rsid w:val="001D1516"/>
    <w:rsid w:val="001D3E08"/>
    <w:rsid w:val="001D3FE1"/>
    <w:rsid w:val="001D4EFE"/>
    <w:rsid w:val="001F3523"/>
    <w:rsid w:val="002024AC"/>
    <w:rsid w:val="0020256F"/>
    <w:rsid w:val="00205161"/>
    <w:rsid w:val="002060F2"/>
    <w:rsid w:val="00206891"/>
    <w:rsid w:val="0022077A"/>
    <w:rsid w:val="002226F1"/>
    <w:rsid w:val="002236A2"/>
    <w:rsid w:val="002240D3"/>
    <w:rsid w:val="00225A4E"/>
    <w:rsid w:val="0022785C"/>
    <w:rsid w:val="00230C20"/>
    <w:rsid w:val="0023329D"/>
    <w:rsid w:val="002336D7"/>
    <w:rsid w:val="00237019"/>
    <w:rsid w:val="00237236"/>
    <w:rsid w:val="00240129"/>
    <w:rsid w:val="00241214"/>
    <w:rsid w:val="00242E65"/>
    <w:rsid w:val="002477E8"/>
    <w:rsid w:val="0025423D"/>
    <w:rsid w:val="00260CD8"/>
    <w:rsid w:val="00261468"/>
    <w:rsid w:val="00262D42"/>
    <w:rsid w:val="00265079"/>
    <w:rsid w:val="002654AA"/>
    <w:rsid w:val="00265726"/>
    <w:rsid w:val="002657D6"/>
    <w:rsid w:val="00266ED7"/>
    <w:rsid w:val="0026760D"/>
    <w:rsid w:val="002730EA"/>
    <w:rsid w:val="002805A1"/>
    <w:rsid w:val="002910EF"/>
    <w:rsid w:val="002926D4"/>
    <w:rsid w:val="002A0823"/>
    <w:rsid w:val="002A34E7"/>
    <w:rsid w:val="002A5533"/>
    <w:rsid w:val="002A5DEA"/>
    <w:rsid w:val="002A6BF3"/>
    <w:rsid w:val="002B56C1"/>
    <w:rsid w:val="002C2962"/>
    <w:rsid w:val="002C67DB"/>
    <w:rsid w:val="002C6B2B"/>
    <w:rsid w:val="002C7C99"/>
    <w:rsid w:val="002D107F"/>
    <w:rsid w:val="002D3B0E"/>
    <w:rsid w:val="002D513D"/>
    <w:rsid w:val="002D630B"/>
    <w:rsid w:val="002E2516"/>
    <w:rsid w:val="002E6CC2"/>
    <w:rsid w:val="002F46BC"/>
    <w:rsid w:val="00310755"/>
    <w:rsid w:val="0031323B"/>
    <w:rsid w:val="00313CC2"/>
    <w:rsid w:val="0031446C"/>
    <w:rsid w:val="00316202"/>
    <w:rsid w:val="00324551"/>
    <w:rsid w:val="00324815"/>
    <w:rsid w:val="003400C6"/>
    <w:rsid w:val="00345CFE"/>
    <w:rsid w:val="00347A42"/>
    <w:rsid w:val="00351A30"/>
    <w:rsid w:val="00352A6F"/>
    <w:rsid w:val="00357514"/>
    <w:rsid w:val="00357E04"/>
    <w:rsid w:val="00361689"/>
    <w:rsid w:val="0036244A"/>
    <w:rsid w:val="00365A65"/>
    <w:rsid w:val="003677BC"/>
    <w:rsid w:val="0037766E"/>
    <w:rsid w:val="00382416"/>
    <w:rsid w:val="0038345E"/>
    <w:rsid w:val="003850C9"/>
    <w:rsid w:val="003907C1"/>
    <w:rsid w:val="0039411B"/>
    <w:rsid w:val="003A2B0F"/>
    <w:rsid w:val="003A4E15"/>
    <w:rsid w:val="003A61DF"/>
    <w:rsid w:val="003B2791"/>
    <w:rsid w:val="003B27B7"/>
    <w:rsid w:val="003B4A46"/>
    <w:rsid w:val="003B7A2D"/>
    <w:rsid w:val="003C0379"/>
    <w:rsid w:val="003C4F14"/>
    <w:rsid w:val="003D47B4"/>
    <w:rsid w:val="003E168B"/>
    <w:rsid w:val="003E3741"/>
    <w:rsid w:val="003E6EF8"/>
    <w:rsid w:val="003E79AD"/>
    <w:rsid w:val="003F30CA"/>
    <w:rsid w:val="003F4950"/>
    <w:rsid w:val="003F6E95"/>
    <w:rsid w:val="0040521F"/>
    <w:rsid w:val="00405DF2"/>
    <w:rsid w:val="00415559"/>
    <w:rsid w:val="004214B5"/>
    <w:rsid w:val="00424D32"/>
    <w:rsid w:val="00432C39"/>
    <w:rsid w:val="00442495"/>
    <w:rsid w:val="004456B6"/>
    <w:rsid w:val="00446E57"/>
    <w:rsid w:val="00457CD6"/>
    <w:rsid w:val="00460545"/>
    <w:rsid w:val="004614A0"/>
    <w:rsid w:val="00462C59"/>
    <w:rsid w:val="00470F38"/>
    <w:rsid w:val="00475CC1"/>
    <w:rsid w:val="0049164B"/>
    <w:rsid w:val="00495625"/>
    <w:rsid w:val="0049742A"/>
    <w:rsid w:val="00497D89"/>
    <w:rsid w:val="004A3112"/>
    <w:rsid w:val="004A3926"/>
    <w:rsid w:val="004B6F11"/>
    <w:rsid w:val="004C18FC"/>
    <w:rsid w:val="004C3011"/>
    <w:rsid w:val="004C3203"/>
    <w:rsid w:val="004D19F0"/>
    <w:rsid w:val="004D5AA1"/>
    <w:rsid w:val="004D628F"/>
    <w:rsid w:val="004F3341"/>
    <w:rsid w:val="0050757E"/>
    <w:rsid w:val="00512328"/>
    <w:rsid w:val="00513905"/>
    <w:rsid w:val="005237D4"/>
    <w:rsid w:val="00525253"/>
    <w:rsid w:val="0052567D"/>
    <w:rsid w:val="00526E59"/>
    <w:rsid w:val="00530F7F"/>
    <w:rsid w:val="00541D30"/>
    <w:rsid w:val="005423E2"/>
    <w:rsid w:val="0055395D"/>
    <w:rsid w:val="00554FE6"/>
    <w:rsid w:val="005560CC"/>
    <w:rsid w:val="00557273"/>
    <w:rsid w:val="00566AA0"/>
    <w:rsid w:val="00573CD3"/>
    <w:rsid w:val="00577BED"/>
    <w:rsid w:val="00584FCA"/>
    <w:rsid w:val="00585827"/>
    <w:rsid w:val="005A5C2F"/>
    <w:rsid w:val="005A6A56"/>
    <w:rsid w:val="005B1C08"/>
    <w:rsid w:val="005C7721"/>
    <w:rsid w:val="005D11FD"/>
    <w:rsid w:val="005D1D26"/>
    <w:rsid w:val="005D2C42"/>
    <w:rsid w:val="005D4303"/>
    <w:rsid w:val="005D5C78"/>
    <w:rsid w:val="005F6824"/>
    <w:rsid w:val="006011D0"/>
    <w:rsid w:val="006016A7"/>
    <w:rsid w:val="006066CA"/>
    <w:rsid w:val="006102E3"/>
    <w:rsid w:val="00623663"/>
    <w:rsid w:val="00623BC3"/>
    <w:rsid w:val="00625215"/>
    <w:rsid w:val="006319AB"/>
    <w:rsid w:val="00634605"/>
    <w:rsid w:val="00635B6A"/>
    <w:rsid w:val="0064157B"/>
    <w:rsid w:val="006418EA"/>
    <w:rsid w:val="00642969"/>
    <w:rsid w:val="00642A13"/>
    <w:rsid w:val="00652DC9"/>
    <w:rsid w:val="00653D1C"/>
    <w:rsid w:val="0065541F"/>
    <w:rsid w:val="00656DA4"/>
    <w:rsid w:val="00660FC7"/>
    <w:rsid w:val="00666F3C"/>
    <w:rsid w:val="00667D7B"/>
    <w:rsid w:val="00667F18"/>
    <w:rsid w:val="00671528"/>
    <w:rsid w:val="006721FE"/>
    <w:rsid w:val="00683914"/>
    <w:rsid w:val="00684280"/>
    <w:rsid w:val="00685203"/>
    <w:rsid w:val="00686CA3"/>
    <w:rsid w:val="00690573"/>
    <w:rsid w:val="00690C0B"/>
    <w:rsid w:val="00693D10"/>
    <w:rsid w:val="006958BC"/>
    <w:rsid w:val="00695D62"/>
    <w:rsid w:val="006968DF"/>
    <w:rsid w:val="006A277F"/>
    <w:rsid w:val="006B2A3C"/>
    <w:rsid w:val="006B3F55"/>
    <w:rsid w:val="006C6CDE"/>
    <w:rsid w:val="006C7C9F"/>
    <w:rsid w:val="006D1AE6"/>
    <w:rsid w:val="006D3074"/>
    <w:rsid w:val="006D40AA"/>
    <w:rsid w:val="006D4639"/>
    <w:rsid w:val="006D6B47"/>
    <w:rsid w:val="006D6FD6"/>
    <w:rsid w:val="006E0EAB"/>
    <w:rsid w:val="006E2AF9"/>
    <w:rsid w:val="006E49A6"/>
    <w:rsid w:val="006E4D4C"/>
    <w:rsid w:val="006E68F1"/>
    <w:rsid w:val="006F3C09"/>
    <w:rsid w:val="006F4255"/>
    <w:rsid w:val="006F4826"/>
    <w:rsid w:val="006F71AA"/>
    <w:rsid w:val="006F77EB"/>
    <w:rsid w:val="00701DC9"/>
    <w:rsid w:val="007060D9"/>
    <w:rsid w:val="0071205C"/>
    <w:rsid w:val="00714AEC"/>
    <w:rsid w:val="0071740B"/>
    <w:rsid w:val="0072010E"/>
    <w:rsid w:val="00723849"/>
    <w:rsid w:val="00723DDD"/>
    <w:rsid w:val="007320DB"/>
    <w:rsid w:val="00735552"/>
    <w:rsid w:val="007373CA"/>
    <w:rsid w:val="0074525D"/>
    <w:rsid w:val="00752C21"/>
    <w:rsid w:val="00763B97"/>
    <w:rsid w:val="00765A64"/>
    <w:rsid w:val="00775DB9"/>
    <w:rsid w:val="0078309A"/>
    <w:rsid w:val="00786DF0"/>
    <w:rsid w:val="00795302"/>
    <w:rsid w:val="0079556E"/>
    <w:rsid w:val="00795B89"/>
    <w:rsid w:val="007A0B1F"/>
    <w:rsid w:val="007A38F5"/>
    <w:rsid w:val="007A536C"/>
    <w:rsid w:val="007A753F"/>
    <w:rsid w:val="007B0D69"/>
    <w:rsid w:val="007B3D63"/>
    <w:rsid w:val="007C0D55"/>
    <w:rsid w:val="007C1A2E"/>
    <w:rsid w:val="007C2EE7"/>
    <w:rsid w:val="007C5714"/>
    <w:rsid w:val="007D0408"/>
    <w:rsid w:val="007D3A2B"/>
    <w:rsid w:val="007E1A9F"/>
    <w:rsid w:val="007E3004"/>
    <w:rsid w:val="007E6EEF"/>
    <w:rsid w:val="007F35DE"/>
    <w:rsid w:val="007F3761"/>
    <w:rsid w:val="00806668"/>
    <w:rsid w:val="00811569"/>
    <w:rsid w:val="0081231A"/>
    <w:rsid w:val="00817493"/>
    <w:rsid w:val="008211BE"/>
    <w:rsid w:val="008218BB"/>
    <w:rsid w:val="008262A5"/>
    <w:rsid w:val="008318B9"/>
    <w:rsid w:val="00833F36"/>
    <w:rsid w:val="00834B00"/>
    <w:rsid w:val="00834C08"/>
    <w:rsid w:val="008440B0"/>
    <w:rsid w:val="008479F0"/>
    <w:rsid w:val="008511EE"/>
    <w:rsid w:val="00853DFC"/>
    <w:rsid w:val="00857656"/>
    <w:rsid w:val="008576E6"/>
    <w:rsid w:val="0086084D"/>
    <w:rsid w:val="00860DE2"/>
    <w:rsid w:val="00862C3E"/>
    <w:rsid w:val="0087197D"/>
    <w:rsid w:val="00873F2A"/>
    <w:rsid w:val="00876A7A"/>
    <w:rsid w:val="008853A2"/>
    <w:rsid w:val="008868C5"/>
    <w:rsid w:val="00892EEB"/>
    <w:rsid w:val="00892FE0"/>
    <w:rsid w:val="0089319C"/>
    <w:rsid w:val="0089547F"/>
    <w:rsid w:val="008A376B"/>
    <w:rsid w:val="008A4AB6"/>
    <w:rsid w:val="008B0AF3"/>
    <w:rsid w:val="008B1077"/>
    <w:rsid w:val="008B531D"/>
    <w:rsid w:val="008B6545"/>
    <w:rsid w:val="008B67FD"/>
    <w:rsid w:val="008C263D"/>
    <w:rsid w:val="008C4A20"/>
    <w:rsid w:val="008D102E"/>
    <w:rsid w:val="008D46DA"/>
    <w:rsid w:val="008D5082"/>
    <w:rsid w:val="008D676B"/>
    <w:rsid w:val="008E2501"/>
    <w:rsid w:val="008E3719"/>
    <w:rsid w:val="008F4654"/>
    <w:rsid w:val="00900A8D"/>
    <w:rsid w:val="0090285A"/>
    <w:rsid w:val="00907E2D"/>
    <w:rsid w:val="00912B1F"/>
    <w:rsid w:val="0091302D"/>
    <w:rsid w:val="009166B8"/>
    <w:rsid w:val="00920CB4"/>
    <w:rsid w:val="009248B7"/>
    <w:rsid w:val="00937B7A"/>
    <w:rsid w:val="00944838"/>
    <w:rsid w:val="00946FF4"/>
    <w:rsid w:val="00947FAF"/>
    <w:rsid w:val="0095316D"/>
    <w:rsid w:val="00957185"/>
    <w:rsid w:val="0096064A"/>
    <w:rsid w:val="0096583B"/>
    <w:rsid w:val="00973320"/>
    <w:rsid w:val="00974C36"/>
    <w:rsid w:val="009805B7"/>
    <w:rsid w:val="0098092A"/>
    <w:rsid w:val="00992733"/>
    <w:rsid w:val="0099472A"/>
    <w:rsid w:val="00994F32"/>
    <w:rsid w:val="009957E9"/>
    <w:rsid w:val="009A18B0"/>
    <w:rsid w:val="009A2415"/>
    <w:rsid w:val="009A254D"/>
    <w:rsid w:val="009A2667"/>
    <w:rsid w:val="009A5A42"/>
    <w:rsid w:val="009B06DC"/>
    <w:rsid w:val="009B4D90"/>
    <w:rsid w:val="009C24DC"/>
    <w:rsid w:val="009C3DE7"/>
    <w:rsid w:val="009C4475"/>
    <w:rsid w:val="009C491C"/>
    <w:rsid w:val="009C5ED0"/>
    <w:rsid w:val="009C7FA7"/>
    <w:rsid w:val="009D06DE"/>
    <w:rsid w:val="009E0402"/>
    <w:rsid w:val="009E3010"/>
    <w:rsid w:val="009E3B87"/>
    <w:rsid w:val="009E6CC0"/>
    <w:rsid w:val="009E7A76"/>
    <w:rsid w:val="009F24CB"/>
    <w:rsid w:val="009F2838"/>
    <w:rsid w:val="00A01F78"/>
    <w:rsid w:val="00A03603"/>
    <w:rsid w:val="00A03A55"/>
    <w:rsid w:val="00A03E55"/>
    <w:rsid w:val="00A04F97"/>
    <w:rsid w:val="00A21B92"/>
    <w:rsid w:val="00A21CD8"/>
    <w:rsid w:val="00A2301D"/>
    <w:rsid w:val="00A27F31"/>
    <w:rsid w:val="00A31269"/>
    <w:rsid w:val="00A35652"/>
    <w:rsid w:val="00A3692D"/>
    <w:rsid w:val="00A3796C"/>
    <w:rsid w:val="00A40172"/>
    <w:rsid w:val="00A412C6"/>
    <w:rsid w:val="00A42621"/>
    <w:rsid w:val="00A46ECE"/>
    <w:rsid w:val="00A572B0"/>
    <w:rsid w:val="00A6415D"/>
    <w:rsid w:val="00A7013E"/>
    <w:rsid w:val="00A70BA4"/>
    <w:rsid w:val="00A71553"/>
    <w:rsid w:val="00A71F06"/>
    <w:rsid w:val="00A7286C"/>
    <w:rsid w:val="00A739FC"/>
    <w:rsid w:val="00A77270"/>
    <w:rsid w:val="00A8237F"/>
    <w:rsid w:val="00A8490E"/>
    <w:rsid w:val="00A84B10"/>
    <w:rsid w:val="00A84C39"/>
    <w:rsid w:val="00A87466"/>
    <w:rsid w:val="00A902F8"/>
    <w:rsid w:val="00AA1BAC"/>
    <w:rsid w:val="00AA4756"/>
    <w:rsid w:val="00AA6FF4"/>
    <w:rsid w:val="00AB1DE7"/>
    <w:rsid w:val="00AB7964"/>
    <w:rsid w:val="00AC0590"/>
    <w:rsid w:val="00AC2D5F"/>
    <w:rsid w:val="00AC7391"/>
    <w:rsid w:val="00AD01DC"/>
    <w:rsid w:val="00AD3304"/>
    <w:rsid w:val="00AE07BA"/>
    <w:rsid w:val="00AE0F03"/>
    <w:rsid w:val="00AE35A0"/>
    <w:rsid w:val="00AF0B3E"/>
    <w:rsid w:val="00AF10C1"/>
    <w:rsid w:val="00AF21FD"/>
    <w:rsid w:val="00B00177"/>
    <w:rsid w:val="00B02641"/>
    <w:rsid w:val="00B10AA8"/>
    <w:rsid w:val="00B21E74"/>
    <w:rsid w:val="00B26CCE"/>
    <w:rsid w:val="00B27DB5"/>
    <w:rsid w:val="00B37446"/>
    <w:rsid w:val="00B404CA"/>
    <w:rsid w:val="00B41DD9"/>
    <w:rsid w:val="00B42741"/>
    <w:rsid w:val="00B47ACA"/>
    <w:rsid w:val="00B47D99"/>
    <w:rsid w:val="00B55063"/>
    <w:rsid w:val="00B55FD3"/>
    <w:rsid w:val="00B602DB"/>
    <w:rsid w:val="00B72446"/>
    <w:rsid w:val="00B72447"/>
    <w:rsid w:val="00B75650"/>
    <w:rsid w:val="00B7613F"/>
    <w:rsid w:val="00B80496"/>
    <w:rsid w:val="00B80B6C"/>
    <w:rsid w:val="00B816F9"/>
    <w:rsid w:val="00B86C13"/>
    <w:rsid w:val="00B86F78"/>
    <w:rsid w:val="00B91276"/>
    <w:rsid w:val="00B938FE"/>
    <w:rsid w:val="00BA656F"/>
    <w:rsid w:val="00BB5CBE"/>
    <w:rsid w:val="00BB6730"/>
    <w:rsid w:val="00BC0A44"/>
    <w:rsid w:val="00BC3DC1"/>
    <w:rsid w:val="00BD3BD1"/>
    <w:rsid w:val="00BD7697"/>
    <w:rsid w:val="00BD7FA5"/>
    <w:rsid w:val="00BE0C77"/>
    <w:rsid w:val="00BE355A"/>
    <w:rsid w:val="00BE3C11"/>
    <w:rsid w:val="00BE4F44"/>
    <w:rsid w:val="00BE742B"/>
    <w:rsid w:val="00BF1634"/>
    <w:rsid w:val="00BF3F68"/>
    <w:rsid w:val="00BF5C4F"/>
    <w:rsid w:val="00BF6958"/>
    <w:rsid w:val="00BF7126"/>
    <w:rsid w:val="00C00890"/>
    <w:rsid w:val="00C040AA"/>
    <w:rsid w:val="00C04137"/>
    <w:rsid w:val="00C0650D"/>
    <w:rsid w:val="00C12FA9"/>
    <w:rsid w:val="00C16F08"/>
    <w:rsid w:val="00C17501"/>
    <w:rsid w:val="00C22806"/>
    <w:rsid w:val="00C23E63"/>
    <w:rsid w:val="00C41ED4"/>
    <w:rsid w:val="00C43013"/>
    <w:rsid w:val="00C43C85"/>
    <w:rsid w:val="00C46DB9"/>
    <w:rsid w:val="00C50E46"/>
    <w:rsid w:val="00C57976"/>
    <w:rsid w:val="00C62772"/>
    <w:rsid w:val="00C62ADA"/>
    <w:rsid w:val="00C64EFF"/>
    <w:rsid w:val="00C71D9B"/>
    <w:rsid w:val="00C72A3F"/>
    <w:rsid w:val="00C72A5A"/>
    <w:rsid w:val="00C73E08"/>
    <w:rsid w:val="00C8685F"/>
    <w:rsid w:val="00C93821"/>
    <w:rsid w:val="00C97E3A"/>
    <w:rsid w:val="00CA0E5F"/>
    <w:rsid w:val="00CA205A"/>
    <w:rsid w:val="00CA262A"/>
    <w:rsid w:val="00CB0C4B"/>
    <w:rsid w:val="00CB199A"/>
    <w:rsid w:val="00CB2FFC"/>
    <w:rsid w:val="00CB7886"/>
    <w:rsid w:val="00CC3889"/>
    <w:rsid w:val="00CC4543"/>
    <w:rsid w:val="00CD0EBD"/>
    <w:rsid w:val="00CD79B3"/>
    <w:rsid w:val="00CE3E68"/>
    <w:rsid w:val="00CF03C0"/>
    <w:rsid w:val="00CF2D2B"/>
    <w:rsid w:val="00CF40F3"/>
    <w:rsid w:val="00CF7105"/>
    <w:rsid w:val="00D0024D"/>
    <w:rsid w:val="00D027AF"/>
    <w:rsid w:val="00D06BCD"/>
    <w:rsid w:val="00D20153"/>
    <w:rsid w:val="00D205A2"/>
    <w:rsid w:val="00D33344"/>
    <w:rsid w:val="00D4000C"/>
    <w:rsid w:val="00D42352"/>
    <w:rsid w:val="00D43AE0"/>
    <w:rsid w:val="00D46EBB"/>
    <w:rsid w:val="00D471E7"/>
    <w:rsid w:val="00D661CD"/>
    <w:rsid w:val="00D70271"/>
    <w:rsid w:val="00D73DB7"/>
    <w:rsid w:val="00D7461B"/>
    <w:rsid w:val="00D75A27"/>
    <w:rsid w:val="00D772F8"/>
    <w:rsid w:val="00D80039"/>
    <w:rsid w:val="00D943E4"/>
    <w:rsid w:val="00D95752"/>
    <w:rsid w:val="00DA546A"/>
    <w:rsid w:val="00DB6295"/>
    <w:rsid w:val="00DB7D46"/>
    <w:rsid w:val="00DC1357"/>
    <w:rsid w:val="00DC5946"/>
    <w:rsid w:val="00DC5DC2"/>
    <w:rsid w:val="00DC6C39"/>
    <w:rsid w:val="00DC712C"/>
    <w:rsid w:val="00DD266A"/>
    <w:rsid w:val="00DD4302"/>
    <w:rsid w:val="00DE227B"/>
    <w:rsid w:val="00DE44D8"/>
    <w:rsid w:val="00DF6C94"/>
    <w:rsid w:val="00DF740B"/>
    <w:rsid w:val="00E00F45"/>
    <w:rsid w:val="00E02CCF"/>
    <w:rsid w:val="00E03183"/>
    <w:rsid w:val="00E142EF"/>
    <w:rsid w:val="00E209DE"/>
    <w:rsid w:val="00E2553B"/>
    <w:rsid w:val="00E25BFD"/>
    <w:rsid w:val="00E35455"/>
    <w:rsid w:val="00E41A27"/>
    <w:rsid w:val="00E43E04"/>
    <w:rsid w:val="00E44CD5"/>
    <w:rsid w:val="00E459C1"/>
    <w:rsid w:val="00E45CEB"/>
    <w:rsid w:val="00E476A9"/>
    <w:rsid w:val="00E54389"/>
    <w:rsid w:val="00E557E4"/>
    <w:rsid w:val="00E559C6"/>
    <w:rsid w:val="00E71E29"/>
    <w:rsid w:val="00E771AF"/>
    <w:rsid w:val="00E7774F"/>
    <w:rsid w:val="00E8107F"/>
    <w:rsid w:val="00E81B3E"/>
    <w:rsid w:val="00E83D13"/>
    <w:rsid w:val="00E85C7E"/>
    <w:rsid w:val="00E936D5"/>
    <w:rsid w:val="00E96F08"/>
    <w:rsid w:val="00EA5CF2"/>
    <w:rsid w:val="00EB0545"/>
    <w:rsid w:val="00EB08E4"/>
    <w:rsid w:val="00ED1ABD"/>
    <w:rsid w:val="00ED1B72"/>
    <w:rsid w:val="00EE34E7"/>
    <w:rsid w:val="00EE4EBE"/>
    <w:rsid w:val="00EF11B1"/>
    <w:rsid w:val="00EF38E5"/>
    <w:rsid w:val="00EF63E2"/>
    <w:rsid w:val="00EF7133"/>
    <w:rsid w:val="00F009F0"/>
    <w:rsid w:val="00F12FAF"/>
    <w:rsid w:val="00F134CF"/>
    <w:rsid w:val="00F15E22"/>
    <w:rsid w:val="00F177A8"/>
    <w:rsid w:val="00F20119"/>
    <w:rsid w:val="00F226CE"/>
    <w:rsid w:val="00F2410B"/>
    <w:rsid w:val="00F307A5"/>
    <w:rsid w:val="00F34E0A"/>
    <w:rsid w:val="00F36A13"/>
    <w:rsid w:val="00F42C75"/>
    <w:rsid w:val="00F47C96"/>
    <w:rsid w:val="00F53849"/>
    <w:rsid w:val="00F558BB"/>
    <w:rsid w:val="00F604BC"/>
    <w:rsid w:val="00F62E26"/>
    <w:rsid w:val="00F71ABA"/>
    <w:rsid w:val="00F77B1D"/>
    <w:rsid w:val="00F91288"/>
    <w:rsid w:val="00F9659D"/>
    <w:rsid w:val="00FA1AF6"/>
    <w:rsid w:val="00FA2C5A"/>
    <w:rsid w:val="00FA3CFD"/>
    <w:rsid w:val="00FA4D86"/>
    <w:rsid w:val="00FA6C02"/>
    <w:rsid w:val="00FA716A"/>
    <w:rsid w:val="00FB1364"/>
    <w:rsid w:val="00FB1DD4"/>
    <w:rsid w:val="00FB5283"/>
    <w:rsid w:val="00FB64F3"/>
    <w:rsid w:val="00FC23C6"/>
    <w:rsid w:val="00FC4F77"/>
    <w:rsid w:val="00FC5DB3"/>
    <w:rsid w:val="00FC630B"/>
    <w:rsid w:val="00FC6D3C"/>
    <w:rsid w:val="00FD03F0"/>
    <w:rsid w:val="00FD3C7C"/>
    <w:rsid w:val="00FD508C"/>
    <w:rsid w:val="00FE1E2C"/>
    <w:rsid w:val="00FE62FA"/>
    <w:rsid w:val="00FF270D"/>
    <w:rsid w:val="00FF3851"/>
    <w:rsid w:val="00FF42CD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22F8"/>
  <w15:docId w15:val="{AE5A613A-291F-4F49-944A-6850EA9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8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10AA8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3004"/>
    <w:rPr>
      <w:color w:val="1373B8"/>
      <w:u w:val="single"/>
    </w:rPr>
  </w:style>
  <w:style w:type="paragraph" w:styleId="a4">
    <w:name w:val="Normal (Web)"/>
    <w:basedOn w:val="a"/>
    <w:uiPriority w:val="99"/>
    <w:unhideWhenUsed/>
    <w:rsid w:val="007E3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E3004"/>
    <w:rPr>
      <w:b/>
      <w:bCs/>
    </w:rPr>
  </w:style>
  <w:style w:type="paragraph" w:styleId="a6">
    <w:name w:val="List Paragraph"/>
    <w:basedOn w:val="a"/>
    <w:uiPriority w:val="34"/>
    <w:qFormat/>
    <w:rsid w:val="00BE7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148A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10AA8"/>
    <w:rPr>
      <w:rFonts w:ascii="Times New Roman" w:eastAsia="Times New Roman" w:hAnsi="Times New Roman"/>
      <w:sz w:val="28"/>
      <w:szCs w:val="28"/>
      <w:lang w:val="x-none"/>
    </w:rPr>
  </w:style>
  <w:style w:type="table" w:styleId="a9">
    <w:name w:val="Table Grid"/>
    <w:basedOn w:val="a1"/>
    <w:uiPriority w:val="59"/>
    <w:rsid w:val="00A2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400C6"/>
    <w:pPr>
      <w:autoSpaceDE w:val="0"/>
      <w:autoSpaceDN w:val="0"/>
      <w:adjustRightInd w:val="0"/>
    </w:pPr>
    <w:rPr>
      <w:rFonts w:ascii="Times New Roman" w:eastAsia="Times New Roman" w:hAnsi="Times New Roman"/>
      <w:sz w:val="12"/>
      <w:szCs w:val="12"/>
      <w:lang w:eastAsia="en-US"/>
    </w:rPr>
  </w:style>
  <w:style w:type="paragraph" w:styleId="aa">
    <w:name w:val="header"/>
    <w:basedOn w:val="a"/>
    <w:link w:val="ab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7A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7AF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64EF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3B7A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F12FAF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">
    <w:name w:val="Сетка таблицы2"/>
    <w:basedOn w:val="a1"/>
    <w:next w:val="a9"/>
    <w:uiPriority w:val="59"/>
    <w:rsid w:val="006066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4F33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F3341"/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C0D55"/>
    <w:rPr>
      <w:rFonts w:ascii="Times New Roman" w:eastAsia="Times New Roman" w:hAnsi="Times New Roman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65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0957">
                                      <w:marLeft w:val="33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6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5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2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63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.nso.ru/page/11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auka.nso.ru/page/1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ka.nso.ru/page/1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B7EB-4F53-4F00-9518-42B34BEE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11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28802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Цой Андрей Викторович</cp:lastModifiedBy>
  <cp:revision>375</cp:revision>
  <cp:lastPrinted>2023-05-04T05:12:00Z</cp:lastPrinted>
  <dcterms:created xsi:type="dcterms:W3CDTF">2019-01-21T05:31:00Z</dcterms:created>
  <dcterms:modified xsi:type="dcterms:W3CDTF">2023-05-15T08:04:00Z</dcterms:modified>
</cp:coreProperties>
</file>